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"Одежда и мода" (далее – общество) обратилось в Арбитражный суд города Москвы с заявлением к Федеральной антимонопольной службе (далее – антимонопольный орган) о признании незаконным и отмене постановления от 04.07.2017 № 4-14.32-828/00-22-16 о привлечении к административной ответственности, предусмотренной частью 1 статьи 14.32 Кодекса Российской Федерации об административных правонарушениях (далее – КоАП РФ). Решением Арбитражного суда города Москвы от 24.01.2018 заявление общества удовлетворено. 2 Постановлением Девятого арбитражного апелляционного суда от 17.02.2021 решение суда первой инстанции отменено, обществу отказано в удовлетворении заявления. Арбитражный суд Московского округа постановлением от 02.06.2021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судебные акты суда апелляционной инстанции и суда округа, в которой просит их отменить и направить дело на новое рассмотрение.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04.07.2017 № 4-14.32-828/00-22-16 общество привлечено к административной ответственности, предусмотренной частью 1 статьи 14.32 КоАП РФ, с назначением наказания в виде административного штрафа. Не согласившись с указанным постановлением антимонопольного органа, общество оспорило его в арбитражном суде. Признав доказанным факт того, что общество являлось участником картельного сговора, заключившим соглашения с другими участниками, тем самым нарушило пункт 2 части 1 статьи 11 Федерального закона от 26.07.2006 N 135-ФЗ "О защите конкуренции", принимая во внимание установленные вступившими в законную силу судебными актами по делу № А40-175855/2016 обстоятельства, суд апелляционной инстанции пришел к выводу о наличии в действиях общества состава административного правонарушения, ответственность за которое установлена частью 1 статьи 14.32 КоАП РФ. Установив все обстоятельства, имеющие существенное значение для рассмотрения дела об административном правонарушении, на основании 3 полного и всестороннего исследования имеющихся в деле доказательств, которые были оценены в их совокупности и взаимосвязи, суд апелляционной инстанции признал правомерным оспариваемое постановление антимонопольного органа и отказал обществу в удовлетворении заявления.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