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27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Рязанова Дмитрия Максимовича финансовый управляющий Омельяненко Александр Петрович обратился в Арбитражный суд Кировской области с заявлением о признании недействительным договора дарения здания конторы и земельного участка от 22.06.2016, заключенного должником и Порохненко Наталией Максимовной, применении последствий недействительности сделки в виде возврата Рязанову Д.М. права собственности на здание конторы лесоцеха площадью 79,9 кв.м, с кадастровым № 44:22:310209:0387:11173/14/А, земельный участок площадью 7784 кв.м., с кадастровым № 43:22:310209:387; обязании Управления Росреестра по Кировской области осуществить перерегистрацию собственности согласно решению. Определением Арбитражного суда Кировской области от 28.09.2020 заявление удовлетворено: признан недействительным договор дарения здания конторы и земельного участка и на Порохненко Н.М. возложена обязанность возвратить имущество должнику. 2 Постановлением Второго арбитражного апелляционного суда от 20.01.2021 определение суда первой инстанции оставлено без изменения. Арбитражный суд Волго-Вятского округа постановлением от 10.06.2021 указанные судебные акты оставил без изменения. Порохненко Наталия Максимовна обратилась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Оценив представленные доказательства по правилам статьи 71 Арбитражного процессуального кодекса Российской Федерации, руководствуясь положениями статей 61.2, 61.6, 213.25 Федерального закона от 26.10.2002 № 127-ФЗ «О несостоятельности (банкротстве)», разъяснениями, данными в пунктах 5 и 6 постановления Пленума Высшего Арбитражного Суда Российской Федерации от 23.12.2010 № 63 «О некоторых вопросах, связанных с применением главы III.1 Федерального закона «О несостоятельности (банкротстве)», суды пришли к выводу о наличии совокупности обстоятельств для признания сделки недействительной: сделка совершена безвозмездно, в период неплатежеспособности должника, в отношении заинтересованного лица, с целью предотвращения возможного обращения взыскания на имущество должника для расчетов с кредиторами. Доводы жалобы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Порохненко Наталии Максимовне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