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06.09.2020, оставленным без изменения постановлением Тринадцатого арбитражного апелляционного суда от 26.12.2020 и постановлением Арбитражного суда Северо-Западного округа от 26.05.2021, заявленное требование удовлетворено частично, с Российской Федерации в лице ФССП за счет казны Российской Федерации взыскано 2 641 666 рублей 67 копеек убытков.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города Санкт-Петербурга и Ленинградской области от 28.09.2015 по делу № А56-56633/2014 с предпринимателя (должник) в пользу ООО «Компания Ленрыба» (взыскатель) взыскано 2 059 587 рублей 65 копеек задолженности. На основании исполнительного листа от 28.09.2015 серии ФС № 005103824 судебным приставом-исполнителем 19.11.2015 вынесено постановление о возбуждении в отношении предпринимателя исполнительного производства № 37651/15/78015-ИП и 17.02.2016 составлен акт о наложении ареста на принадлежащие должнику автотранспортное средство и рефрижератор общей стоимостью 1 000 000 рублей. На основании указанного акта судебный пристав-исполнитель произвел изъятие арестованного имущества с передачей его на ответственное хранение представителю взыскателя - генеральному директору ООО «Компания Ленрыба» без права пользования. По инициативе новых арендаторов площадки Завода «Радиус», на которой взыскателем осуществлялось хранение арестованного имущества, автотранспортные средства в начале июля 2016 года перемещены на территорию близлежащей автозаправочной станции «ФАЭТОН». Письмом от 05.07.2016, направленным в адрес Петродворцового районного отдела 07.07.2016, генеральный директор ООО «Компания Ленрыба» отказался от дальнейшего хранения арестованного имущества. В августе 2016 года арестованное имущество похищено с автозаправочной станции неизвестными лицами. Помимо этого судами установлено, что арестованное имущество являлось предметом залога по договору залога от 10.02.2013 № 2006-1-100612-3, заключенного банком и предпринимателем, с целью обеспечения исполнения обязательств по кредитному договору от 10.02.2012 № 2006-1-100612. В связи с неисполнением кредитных обязательств банк обратился с исковым заявлением о взыскании денежных средств и обращении взыскания на заложенное имущество предпринимателя. Решением Московского районного суда города Санкт-Петербурга от 08.08.2016 по делу № 2-5063/2016 на спорное заложенное имущество обращено взыскание, которое вследствие утраты не исполнено. Определением Арбитражного суда города Санкт-Петербурга и Ленинградской области от 18.02.2019 по делу № А56-7609/2019 в отношении предпринимателя возбуждено дело о несостоятельности (банкротстве). Определением суда от 21.11.2019 введена процедура реструктуризации долгов. Указывая, что судебными приставами Петродворцового районного отдела допущено незаконное бездействие, выразившееся в непринятии необходимых мер по сохранности арестованного имущества должника, предприниматель обратился в арбитражный суд. Рассматривая спор, суды первой и апелляционной инстанций,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учитывая разъяснения, изложенные в постановлениях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от 13.10.2015 № 45 «О некоторых вопросах, связанных с введением в действие процедур, применяемых в делах о несостоятельности (банкротстве) граждан», пришли к выводу о наличии оснований для взыскания убытков на сумму 2 641 666 рублей 67 копеек, с чем согласился суд округа. Судебные инстанции исходили из доказанности истцом факта понесенного ущерба, наличия причинно-следственной связи между ущербом и действиями ФССП России, указав, что сумма убытков в размере 2 641 666 рублей 67 копеек подтверждается отчетом ООО «АКГ «Вердиктум» от 15.07.2020 № 2327/ОВ-2020 о рыночной стоимости объектов оценки и не оспорена ответчиком. Доводы, изложенные в кассационной жалобе, в том числе о том, что убытки подлежали взысканию в пользу финансового управляющего,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Косеченко Вячеслав Вадимович (подробнее) Ответчики: Красносельский районный отдел судебных приставов Управления Федеральной службы судебных приставов по Санкт-Петербургу (подробнее) Межрайонный отдел судебных приставов по исполнению особых исполнительных производств УФССП по Санкт-Петербургу (подробнее) Петродворцовый районный отдел судебных приставов Управления Федеральной службы судебных приставов по Санкт-Петербургу (подробнее) Управление Федеральной службы судебных приставов по Санкт-Петербургу (подробнее) Федеральная служба судебных приставов (подробнее) Иные лица: Илья Евгениевич ФУ Петров (подробнее) ИП Финансовый управляющий Косеченко В.В. Петров И.Е. (подробнее) КРИВОЛАПОВ АНДРЕЙ ВИКТОРОВИЧ (подробнее) МИФНС №22 по Санкт-Петербургу (подробнее) ПАО "Сбербанк России"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