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конкурсный управляющий ФИО1 обратилась в суд с заявлением о признании недействительным решения, принятого по дополнительному вопросу № 1 повестки собрания кредиторов должника, состоявшегося 15.01.2020. Определением Арбитражного суда Республики Татарстан от 25.05.2020 заявление конкурсного управляющего удовлетворено. Постановлением Одиннадцатого арбитражного апелляционного суда от 21.07.2020 определение суда первой инстанции отменено, требование ФИО1 признано необоснованным. В кассационной жалобе, поданной в Верховный Суд Российской Федерации, управляющий просит отменить постановление апелляционного суда и оставить в силе определение Арбитражного суда Республики Татарстан.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судебных актов, принятых по делу о банкротстве, и доводов кассационной жалобы не установлено. Отменяя определение суда первой инстанции и оставляя требование конкурсного управляющего без удовлетворения, Одиннадцатый арбитражный апелляционный суд, оценив представленные доказательства в соответствии со статьей 71 Арбитражного процессуального кодекса Российской Федерации, руководствовался статьями 12 и 15 Федерального закона от 26.10.2002 № 127-ФЗ «О несостоятельности (банкротстве)» и исходил из того, что возможность принятия собранием кредиторов решения об обращении в суд с заявлением о привлечении контролировавших должника лиц к субсидиарной ответственности следует из положений пункта 1 статьи 61.14 Закона о банкротстве. Изложенные в кассационной жалобе возражения не свидетельствуют о наличии существенных нарушений норм материального права и (или) процессуального права и не могут служить достаточными основаниями для отмены обжалуемого судебного акта. Руководствуясь статьей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И.В. Разумов Суд: Верховный Суд РФ (подробнее) Истцы: ООО "ДК-ДООРС", г. Москва (подробнее) ООО ПСК "Перспектива", г.Казань (подробнее) Ответчики: ООО "ОБП Консалтинг", г.Казань (подробнее) Иные лица: АО "БАНК СОЦИАЛЬНОГО РАЗВИТИЯ ТАТАРСТАНА "ТАТСОЦБАНК", г. Казань (подробнее) к/у Цапина М.В. (подробнее) ООО "Центр оценки и экспертиз "МАРИ" (подробнее) ПАО Банк "Финансовая Корпорация Открытие" (подробнее) Управление Федеральной налоговой службы по Республике Татарстан, г.Казань (подробнее) Управление Федеральной службы государственной регистрации, кадастра и картографии по РТ (подробнее) Судьи дела: Разумов И.В.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