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«Кавминкурортресурсы» (далее – общество) обратилось в Арбитражный суд Ставропольского края с заявлением к Северо- Кавказскому межрегиональному управлению Федеральной службы по надзору в сфере природопользования (далее – административный орган) о признании незаконными и отмене постановления от 26.05.2020 № 20-0/Ф/43/4 о привлечении к административной ответственности, предусмотренной частью 2 статьи 7.3 Кодекса Российской Федерации об административных правонарушениях (далее – КоАП РФ), а также представления от 28.05.2020 № 20-0/Ф/43/6. К участию в деле в качестве третьего лица, не заявляющего самостоятельные требования, привлечена прокуратура Ставропольского края. Решением Арбитражного суда Ставропольского края от 02.11.2020, оставленным без изменения постановлением Шестнадцатого арбитражного апелляционного суда от 27.01.2021, обществу отказано в удовлетворении заявления. Арбитражный суд Северо-Кавказского округа постановлением от 30.05.2021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26.05.2020 № 20-0/Ф/43/4 общество привлечено к административной ответственности, предусмотренной частью 2 статьи 7.3 КоАП РФ, с назначением наказания в виде административного штрафа в размере 300 000 рублей, а также обществу выдано представление от 28.05.2020 № 20-0/Ф/43/6 об устранении причин и условий, способствовавших совершению административного правонарушения. Не согласившись с указанными постановлением административного органа и представлением, общество оспорило их в арбитражном суде. Оценив представленные в материалы дела доказательства и установив, что общество осуществляло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проекта, суды пришли к выводу о наличии в действиях общества состава административного правонарушения, ответственность за которое установлена частью 2 статьи 7.3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правомерными оспариваемые постановление административного органа о привлечении общества к указанной административной ответственности, а также представление об устранении причин и условий, способствовавших совершению административного правонарушения.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