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21 сентября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12 ноября 2019 года через электронный сервис «Мой Арбитр» заявитель обратился в Верховный Суд Российской Федерации с кассационной жалобой на постановление Арбитражного суда Западно-Сибирского округа от 10.06.2019 по делу № А45-15486/2017 Арбитражного суда Новосибирской области. Согласно части 1 статьи 291.2 Арбитражного процессуального кодекса Российской Федерации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Поскольку последним обжалуемым судебным актом является постановление Арбитражного суда Западно-Сибирского округа от 10.06.2019, на момент обращения заявителя срок, установленный статьёй 291.2 Арбитражного процессуального кодекса Российской Федерации, истёк. ФИО1 заявлено ходатайство о восстановлении пропущенного процессуального срока. В качестве причины пропуска срока заявитель ссылается на отсутствие возможности обжалования указанного судебного акта в период с 05.07.2019 по 07.10.2019 ввиду того то, что определением Арбитражного суда Новосибирской области от 05.07.2019 прекращено производство по настоящему делу о банкротстве и возобновлено определением Арбитражного суда Новосибирской области от 07.10.2019. Вместе с тем, заявитель не обосновал невозможность совершения необходимых процессуальных действий (обращение с настоящей жалобой в суд) сразу после возобновления производства по настоящему делу о банкротстве, а так же причины подачи настоящей жалобы спустя более одного месяца после возобновления производства. Как усматривается из обжалуемого постановления Арбитражного суда Западно-Сибирского округа от 10.06.2019 и постановления Арбитражного суда Западно-Сибирского округа от 18.09.2019 о направлении дела в Арбитражный суд Новосибирской области для рассмотрения вопроса о возобновлении производства, представитель ФИО1 принимал участие в судебных заседаниях суда округа. Как следует из информации, размещённой на официальном сайте арбитражных судов (www.arbitr.ru), обжалуемое постановление Арбитражного суда Западно-Сибирского округа от 10.06.2019 было опубликовано в общедоступной базе судебных актов 11.06.2019, а определение Арбитражного суда Новосибирской области от 07.10.2019 о возобновлении производства было опубликовано 08.10.2019, то есть без какой-либо задержки, в установленный срок. Таким образом, заявитель был надлежащим образом уведомлен о ходе производства по настоящему делу и имел достаточный промежуток времени для подготовки и подачи соответствующей жалобы. Восстановление пропущенного срока на кассационное обжалование судебных актов в Верховный Суд Российской Федерации часть 2 статьи 291.2 Арбитражного процессуального кодекса Российской Федерации связывает с наличием объективных причин его пропуска. Объективных и не зависящих от заявителя причин, препятствующих ему подать кассационную жалобу в установленный законом срок, в ходатайстве не содержится, а названные причины не носят объективного характера, в связи с чем, срок не может быть восстановлен, а жалоба – рассмотрена по существу и подлежит возврату заявителю (пункт 3 части 1 статьи 291.5 Арбитражного процессуального кодекса Российской Федерации). Ввиду подачи заявителем настоящей жалобы в электронном виде, платёжное поручение об уплате государственной пошлины с подлинной отметкой банка о его исполнении в суд не поступало. Исходя из положений статей 333.18 , 333.40 Налогового кодекса Российской Федерации, подтверждением уплаты государственной пошлины являются платежные поручения и квитанции с подлинной отметкой банка об их исполнении. По причине отсутствия у суда доказательств перечисления заявителем государственной пошлины в федеральный бюджет Российской Федерации по смыслу указанных статей Налогового кодекса Российской Федерации, государственная пошлина не подлежит возврату данным определением. Заявитель вправе обратиться в суд с ходатайством о возврате уплаченной государственной пошлины с предоставлением документа, подтверждающего её уплату (оригинала платёжного поручения от 12.11.2019 № 99696 на сумму 3 000 (три тысячи) рублей 00 копеек с подлинной отметкой банка о зачислении государственной пошлины в доход федерального бюджета Российской Федерации). Руководствуясь статьёй 291.2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удовлетворении ходатайства гражданина ФИО1 о восстановлении пропущенного процессуального срока отказать. Кассационную жалобу гражданина ФИО1 на постановление Арбитражного суда Западно-Сибирского округа от 10.06.2019 по делу № А45-15486/2017 Арбитражного суда Новосибирской области возвратить заявителю. Судья Верховного Суда Российской Федерации Е.С. Корнелюк Суд: Верховный Суд РФ (подробнее) Истцы: ООО "ЭКСПОБАНК" (подробнее) ПАО Банк "Финансовая Корпорация Открытие" (подробнее) Иные лица: АО Банк "СНГБ" (подробнее) ПАО Банк 24 (подробнее) Управление Росреесра по Красноярскому краю (подробнее) Управление Росреестра по Новосибирской области (подробнее) Управление Федеральной службы государственной регистрации, кадастра и картографии по Республике Хакасия (подробнее) УФНС России по Новосибирской области (подробнее) Финансовый управляющий Бекк А.А. (подробнее) Финансовый управляющий Боднар Иван Георгиевич (подробнее) ФКУ "Центр ГИМС МЧС России по Новосибирской области" (подробнее) Судьи дела: Корнелюк Е.С. (судья) (подробнее) Последние документы по делу: Определение от 27 января 2020 г. по делу № А45-15486/2017 Определение от 19 ноября 2019 г. по делу № А45-15486/2017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