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Гармашова Ярослава Александровича в Арбитражный суд Краснодарского края обратился Цыганко Олег Иванович с заявлением о признании обязательств должника и Гармашовой Елены Александровны общими обязательствами перед Цыганко О.И. Определением Арбитражного суда Краснодарского края от 17.11.2020 заявление о признании обязательств супругов общими удовлетворено. Требование Цыганко О.И. к Гармашову Я.А. в размере 11 500 000 рублей основного долга, включенного в реестр требований кредиторов должника определением суда и возникшего на основании неисполненных обязательств по договору займа от 09.04.2019, признано общим обязательством супругов Гармашовой Е.А. и Гармашова Я.А. Постановлением Пятнадцатого арбитражного апелляционного суда от 12.04.2021 определение суда первой инстанции изменено. Признано общим обязательством супругов Гармашовой Е.А. и Гармашова Я.А. требование 2 Цыганко О.И. в размере 6 604 690 рублей, в остальной части в признании обязательств общими обязательствами супругов отказано, определение суда первой инстанции в остальной части оставлено без изменения. Арбитражный суд Северо-Кавказского округа постановлением от 25.06.2021 постановление суда апелляционной инстанции оставил без изменения. Цыганко Олег Иванович и Гармашова Елена Александровна обратились в Судебную коллегию Верховного Суда Российской Федерации с кассационными жалобами на постановления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апелляционной инстанции руководствовался статьями 60, 213.26 Федерального закона от 26.10.2002 № 127-ФЗ «О несостоятельности (банкротстве)», статьями 35, 39, 45 Семейного кодекса Российской Федерации,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конкурсным кредитором доказано расходование денежных средств на нужды семьи в части требования в размере 6 604 690 рублей, в отношении остальной части требования судом сделан вывод о том, что в этой части отсутствуют основания для признания обязательства должника общим обязательством супругов.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основаниями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Цыганко Олегу Ивановичу и Гармашовой Елене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