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Акиньшину Олегу Алексеевичу срок подачи кассационной жалобы на постановление Четырнадцатого арбитражного апелляционного суда от 19.03.2021 и постановление Арбитражного суда Северо-Западного округа от 15.06.2021 по делу № А66-6699/2019 Арбитражного суда Тверской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