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Голубев Дмитрий Валерьевич обратился в суд с заявлением об утверждении мирового соглашения в редакции, предложенной собранием кредиторов должника (состоявшимся 29.12.2020). Определением Арбитражного суда города Санкт-Петербурга и Ленинградской области от 26.02.2021, оставленным без изменения постановлением Арбитражного суда Северо-Западного округа от 25.06.2021, утверждено мировое соглашение, производство по делу прекращено.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 об отказе в утверждении заявления конкурсного управляющего об утверждении мирового соглашения.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Утверждая мировое соглашение и прекращая производство по делу о банкротстве должника, суд первой инстанции и согласившийся с ним суд округа, руководствуясь статьями 138, 139, 140 Арбитражного процессуального кодекса Российской Федерации, статьями 52, 57, 150, 154 Федерального закона от 26.10.2002 № 127-ФЗ «О несостоятельности (банкротстве)», пришли к выводам о том, что его условия не противоречат закону, не нарушают права и законные интересы как кредиторов (квалифицированным большинством проголосовавших за его заключение неотменённым решением собрания), так и иных лиц, не лишённых возможности получить удовлетворение своих требований в случае восстановления платежеспособности должника в результате исполнения мирового соглашения, либо прибегнуть к принудительному получению исполнения обязательств, инициировав новую процедуру банкротства должника. Судами также обоснованно отмечено, что большей частью требований кредиторов четвёртой очереди реестра выступают финансовые санкции, являющиеся дополнительным предоставлением относительно основного обязательства и отсрочка выплаты которых законных интересов кредиторов существенно не нарушает.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Ивкину Алексею Николаевичу и Коробейниковой Татьяне Борисовне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