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30.09.2019 Каландаров Руслан Якубович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 Бекк Александр Александрович. Махмудова Манни Чараковна обратилась в Арбитражный суд Новосибирской области с заявлением, уточненным в порядке статьи 49 Арбитражного процессуального кодекса Российской Федерации, о признании незаконным уклонения финансового управляющего от заключения с Махмудовой М.Ч. договора купли-продажи; обязании финансового управляющего заключить с покупателем Махмудовой М.Ч. договор купли- продажи имущества должника; признании недействительными результатов торгов по продаже имущества должника, оформленных протоколом от 23.08.2020 № 55115-ОТТП/1; признании недействительными договора купли-продажи объектов недвижимости от 28.08.2020 и договора купли- продажи системы вентиляции от 28.08.2020, заключенных между финансовым 2 управляющим и победителем торгов – обществом с ограниченной ответственностью «Рассвет». Определением Арбитражного суда Новосибирской области от 23.12.2020 в удовлетворении заявления Махмудовой М.Ч. отказано. Постановлением Седьмого арбитражного апелляционного суда от 08.03.2021 определение суда первой инстанции оставлено без изменения. Арбитражный суд Западно-Сибирского округа постановлением от 18.05.2021 указанные судебные акты отменил и направил обособленный спор на новое рассмотрение в Арбитражный суд Новосибирской области. Финансовый управляющий Бекк Александр Александрович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3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Каландарова Руслана Якубовича – Бекку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