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ФИО1 финансовый управляющий имуществом должника ФИО2 обратилась в Арбитражный суд Ростовской области с заявлением о привлечении общества с ограниченной ответственностью «Охранное агентство «Эскалибур» для обеспечения деятельности финансового управляющего по обеспечению сохранности имущества должника с оплатой вознаграждения в размере 83 000 рублей в месяц за счет средств банка с последующим возмещением за счет имущества должника. Определением Арбитражного суда Ростовской области от 29.12.2020 в удовлетворении заявления отказано. Постановлением Пятнадцатого арбитражного апелляционного суда от 26.02.2021 определение суда первой инстанции отменено, заявление удовлетворено в части; суд привлек общество с ограниченной ответственностью «Охранное агентство «Эскалибур» в целях осуществления полномочий финансового управляющего по обеспечению сохранности залогового имущества за счет средств банка с последующим возмещением за счет имущества должника в порядке статьи 213.27 Федерального законаот 26.10.2002 № 127-ФЗ «О несостоятельности (банкротстве)» (далее - Закон о банкротстве), исходя из размера оплаты услуг 40 000 рублей ежемесячно. В удовлетворении заявленных требований в остальной части отказано. Арбитражный суд Северо-Кавказкого округа постановлениемот 13.05.2021 постановление суда апелляционной инстанции оставил без изменения. Публичное акционерное общество коммерческий банк «Центр-инвест»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размера возмещения расходов на обеспечение сохранности имущества,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20.3 , 20.7 Закона о банкротстве, разъяснениями, изложенными в пункте 4 постановления Пленума Высшего Арбитражного Суда Российской Федерации от 17.12.2009 № 91 «О порядке погашения расходов по делу о банкротстве» и в пункте 21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учел конкретные обстоятельства данного обособленного спора, стоимость аналогичных услуг привлекаемого охранного предприятия, среднерыночную стоимость аналогичных услуг, баланс интересов сторон, фактический объем необходимых услуг и пришел к выводу об обоснованности привлечения организации в целях обеспечения сохранности имущества, принадлежащего должнику, установив размер оплаты услуг.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коммерческий банк «Центр-инвест»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ИП Комочков Александр Владимирович в лице пердставителя Волочаевой С.А. (подробнее) НП "Ассоциация МСОАУ" (подробнее) ОАО коммерческий банк "Центр-инвест" (подробнее) ООО "Комлед" (подробнее) ООО "РЗСС" (подробнее) ООО "ЭЙР ПРОДАКТС ГАЗ" (подробнее) ПАО Комбанк "Центр-инвест" (подробнее) ПАО "Сбербанк России" (подробнее) ПАО "Центр-Инвест" (подробнее) УФНС России по РО (подробнее) Финансовый управляющий Черных Лилия Александровна (подробнее) Черных Л. А. (фин. управл. должник - Комочков А.В.)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