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«Соловьи» (далее – кооператив «Соловьи») обратился в Арбитражный суд Свердловской области с иском к обществу с ограниченной ответственностью «Домбери» о признании недействительными сделок: третейского соглашения, заключенного в виде дополнительного соглашения от 08.09.2015 № 4 к договору инвестирования строительства от 26.03.2008; дополнительного соглашения от 08.09.2015 № 4 к договору инвестирования строительства от 26.03.2008; протокола договорной цены от 08.09.2015 (приложение № 3 к договору инвестирования строительства от 26.03.2008).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«Техстрой», общество с ограниченной ответственностью «Группа компаний Техстрой», Министерство строительства и развития инфраструктуры Свердловской области, ФИО1, ФИО2, ФИО3, ФИО4, ФИО5, ФИО6 Станиславовна, Рявкина Наталья Юрьевна, Нурутдинов Ринат Мухаметович, Катышев Юрий Валерьевич, Сидорова Татьяна Юрьевна, Загайнов Александр Николаевич, Сергеев Константин Сергеевич, Декусаров Александр Викторович, Смирнов Юрий Вадимович, Куплевацкая Тамара Георгиевна, Красулин Леонид Иванович, Морозова Светлана Анатольевна, Нелюбина Ольга Борисовна, Добровольская Алла Борисовна, Крупнова Татьяна Викторовна, Петрова Валентина Архиповна, Маслакова Наталья Алексеевна, Калашникова Ольга Ларионовна, Чабан Максим Олегович, Первушин Василий Станиславович, Халиуллина Гульнур Габдулловна, Мозолина Наталья Александровна, Иванова Наталья Владимировна, Орлова Галина Федоровна, Загайнов Сергей Николаевич, Корнильцева Татьяна Федоровна, Шестакова Елена Алексеевна, Поскотинова Ольга Вячеславовна, Наруцкая Татьяна Викторовна, Дружинина Людмила Сергеевна, Третьякова Инга Валерьевна, Руш Зульфия Галимулловна, Андрющенко Вера Анатольевна, Дергачев Константин Вячеславович, Скрипец Владимир Николаевич, Ларионова Екатерина Сергеевна, Соловьева Ирина Валентиновна, Мякотин Максим Петрович, Пименов Алексей Геннадьевич, Важенина Анна Александровна, Шилова Юлия Евгеньевна, Мокрова Елена Михайловна, Мерзлякова Ирина Юрьевна, Гаев Андрей Владимирович, Линдер Анна Михайловна, Подольников Игорь Георгиевич, Тозикова Зинаида Федоровна, Колобова Светлана Игоревна, Ланских Леонид Валерьевич, Шахмартова Елена Сергеевна. Вступившим в законную силу решением Арбитражного суда Свердловской области от 14.02.2018 в удовлетворении иска отказано. В Арбитражный суд Свердловской области 11.01.2019 поступило заявление кооператива «Соловьи» о пересмотре решения от 14.02.2018 по вновь открывшимся обстоятельствам. Определением суда от 18.03.2019 в удовлетворении заявления отказано. Постановлением Семнадцатого арбитражного апелляционного суда от 21.06.2019 определение от 18.03.2019 об отказе в пересмотре судебного акта по вновь открывшимся обстоятельствам отменено, вопрос направлен на новое рассмотрение в Арбитражный суд Свердловской области. Решением Арбитражного суда Свердловской области от 20.09.2019 заявление кооператива «Соловьи» о пересмотре решения от 14.02.2018 удовлетворено, названное решение от 14.02.2018 отменено по новым обстоятельствам, назначено судебное заседание для рассмотрения дела. При новом рассмотрении кооператив «Соловьи» без изменения предмета заявленных требований уточнил основания иска, которые приняты судом в порядке статьи 49 Арбитражного процессуального кодекса Российской Федерации (далее – АПК РФ). Решением Арбитражного суда Свердловской области от 24.07.2020, оставленным без изменения постановлением Семнадцатого арбитражного апелляционного суда от 05.03.2014 и постановлением Арбитражного суда Уральского округа от 05.04.2021,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кооперативом «Соловьи»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жилищно-строительного кооператива «Соловьи». Срок подачи кассационной жалобы на решение Арбитражного суда Свердловской области от 24.07.2020, постановление Семнадцатого арбитражного апелляционного суда от 05.03.2014 и постановление Арбитражного суда Уральского округа от 05.04.2021 по делу № А60-50487/2017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