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«Арктикнефтегазстрой» удовлетворить. Предоставить акционерному обществу «Арктикнефтегазстрой»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АО "Арктикнефтегазстрой" (подробнее) Ответчики: ООО "Научно-Производственное объединение "Фундаментстройаркос" (подробнее) Иные лица: Арбитражный суд Западно-Сибирского округа (подробнее) Восьмой арбитражный апелляционный суд (подробнее) Судьи дела: Чучунова Н.С. (судья) (подробнее) Последние документы по делу: Определение от 6 сентября 2021 г. по делу № А81-6820/2020 Определение от 15 июля 2021 г. по делу № А81-6820/2020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