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Комитет по управлению имуществом Тамбовской области (далее - комитет), обратившись в арбитражный суд с иском к Администрации Знаменского района Тамбовской области (далее - администрация) и индивидуальному предпринимателю Шебунову Алексею Викторовичу (далее - ИП Шебунов А.В., предприниматель) и уточнив требования в порядке статьи 49 Арбитражного процессуального кодекса Российской Федерации (далее – АПК РФ), просил признать недействительным (ничтожным) договор купли- продажи земельного участка N 65/2019 от 14.11.2019, заключенный между Администрацией Знаменского района Тамбовской области и ИП Шебуновым А.В., применить последствия недействительности сделки. В деле в качестве третьего лица, не заявляющего самостоятельных требований относительно предмета спора, участвовало Управление Федеральной службы государственной регистрации, кадастра и картографии по Тамбовской области. 2 Решением Арбитражного суда Тамбовской области от 21.10.2020, оставленным без изменения постановлением Девятнадцатого арбитражного апелляционного суда от 15.02.2021 и постановлением Арбитражного суда Центрального округа от 24.05.2021, исковые требования удовлетворены. В кассационной жалобе, поданной в Верховный Суд Российской Федерации, предприниматель, ссылаясь на нарушение судами норм материального и процессуального права, просит отменить указанные судебные акты и принять по делу новый судебный акт об отказе в удовлетворении исковых требований. В обоснование доводов жалобы заявитель указал, что истребование земельного участка, на котором расположен законно приобретены объект недвижимости, противоречит закрепленному в подпункте 5 пункта 1 статьи 1 Земельного кодекса Российской Федерации принципа единства судьбы земельных участков и прочно связанных с ним объектов. Шебунов А.В. является собственником здания склада, расположенного на спорном земельном участке. Согласно пункту 4 статьи 35 Земельного кодекса Российской Федерации не допускается отчуждение земельного участка без находящихся на нем здания, сооружения, в случае, если они принадлежат одному лицу. Следовательно, в случае возврата земельного участка из собственности Шебунова А.В. в собственность Тамбовской области, будут нарушены права Шебунова А.В., как собственника здания склада, имеющим исключительное право на использование земельного участка. В соответствии с разъяснениями, изложенными в пункте 38 постановления Пленума Верховного Суда Российской Федерации и Пленума Высшего Арбитражного суда Российской Федерации от 29.04.2010 №10/22 «О некоторых вопросах, возникающих в судебной практике при рассмотрении споров, связанных с защитой права собственности и других вещных прав» приобретатель признается добросовестным, если докажет, что при совершении сделки он не знал и не должен был знать о неправомерности отчуждения имущества продавцом, в частности, принял все разумные меры для выяснений правомочий продавца на отчуждение имущества. На момент заключения спорного договора купли-продажи в Едином государственном реестре прав на недвижимое имущество и сделок с ним право собственности было зарегистрировано за отчуждателем и в названном реестре отсутствовала отметка о судебном споре в отношении этого имущества. При заключении договора аренды земельного участка и при последующем приобретении земельного участка Шебунов А.В. полагался на сведения Единого государственного реестра недвижимости, не знал и не мог предполагать, что записи в Едином государственном реестре прав на недвижимое имущество относительно права собственности муниципального образования Знаменский район Тамбовской области могут быт недостоверными. Истцом не представлены доказательства, свидетельствующие о недобросовестности Шебунова А.В. 3 Согласно пункту 1 статьи 1 Федерального закона Российской Федерации от 24.07.2002 №101-ФЗ «Об обороте земель сельскохозяйственного назначения» федеральный закон регулирует отношения, связанные с владением, пользованием, распоряжением земельными участками из земель сельскохозяйственного назначения, устанавливает правила и ограничения, применяемые к обороту земельных участков. Действие настоящего Федерального закона не распространяется на земельные участки, на которых расположены объекты недвижимого имущества. Оборот указанных земельных участков регулируется Земельным кодексом Российской Федерации. Ввиду наличия в границах спорного земельного участка объекта капитального строительства с зарегистрированным на него правом, пункт1 статьи 8 Закона №101-ФЗ не подлежит применению, подлежит применению подпункт 6 пункта 2 статьи 39.3 Земельного кодекса Российской Федерации. В соответствии с частью 1 статьи 291.1, частью 7 статьи 291.6 и статьей 291.11 АПК РФ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оценив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Как следует из судебных актов и установлено судами, приказом Комитета по управлению имуществом Тамбовской области № 111 от 09.03.2017 (далее - Приказ № 111 от 09.03.2017) прекращено право постоянного (бессрочного) пользования Тамбовского областного государственного бюджетного образовательного учреждения «Знаменская школа-интернат для обучающихся с ограниченными возможностями здоровья» на земельный участок с кадастровым номером 68:04:2303003:1, о чем 20.03.2017 внесена соответствующая запись в ЕГРН. При отсутствии правовых оснований 20.03.2017 со ссылкой на Приказ № 111 от 09.03.2017, не содержавший положений о переходе прав на землю от его законного владельца к иным лицам, была осуществлена государственная регистрация прекращения права собственности Тамбовской области на указанный земельный участок и зарегистрировано право собственности муниципального образования Знаменский район Тамбовской области, сведения внесены в ЕГРН. В последующем Администрацией Знаменского района Тамбовской области был проведен аукцион на право заключения договора аренды земельного участка с кадастровым номером 68:04:2303003:1, по итогам которого с ИП Шебуновым А.В. 05.07.2019 заключен договор аренды этого земельного участка сроком на 10 лет. 4 В 2019 году ИП Шебуновым А.В. на указанном земельном участке возведено здание склада, площадью 18,7 кв. м, право собственности на которое зарегистрировано 12.11.2019. Администрацией Знаменского района Тамбовской области с ИП Шебуновым А.В., как с владельцем расположенного на земельном участке с кадастровым номером 68:04:2303003:1 склада, заключен договор купли- продажи N 65/2019 от 14.11.2019, по которому данный земельный участок был передан в собственность ИП Шебунова А.В. с уплатой выкупной цены в сумме 132 802 руб. 32 коп. На обращение 20.01.2020 комитета в Управление Росреестра по Тамбовской области последним 20.03.2020 было сообщено о выявленных нарушениях при внесении 20.03.2017 записи о прекращении права собственности Тамбовской области на земельный участок с кадастровым номером 68:04:2303003:1. Ссылаясь на несоответствие закону заключенного между администрацией и предпринимателем договора купли-продажи земельного участка N 65/2019 от 14.11.2019, комитет обратился в суд с иском по настоящему делу. Исследовав и оценив доказательства по правилам статьи 71 Арбитражного процессуального кодекса Российской Федерации, руководствуясь пунктами 1,2 статьи 166, пунктом 1 статьи 168, статьей 209 Гражданского кодекса Российской Федерации (далее - ГК РФ), разъяснениями, изложенными в пунктах 35, 38, 57 Постановления Пленума Верховного Суда Российской Федерации и Пленума Высшего Арбитражного Суда Российской Федерации №10/22 от 29.04.2010 «О некоторых вопросах, возникающих в судебной практике при разрешении споров, связанной с защитой права собственности и других вещных прав», в пунктах 74, 75 Постановления Пленума Верховного Суда Российской Федерации от 23.06.2015 № 25 «О применении судами некоторых положений раздела I части первой Гражданского кодекса Российской Федерации», статьей 56 Федерального закона от 13.07.2015 № 218- ФЗ «О государственной регистрации недвижимости», статьей 44 Земельного кодекса Российской Федерации, суды пришли к выводам о том, что при отсутствии волеизъявления со стороны правообладателя - субъекта Российской Федерации Тамбовской области на прекращение права собственности на земельный участок с кадастровым номером 68:04:2303003:1 сведения о регистрации права собственности на этот объект недвижимого имущества за муниципальным образованием Знаменский район Тамбовской области внесены в ЕГРН необоснованно и администрация, при том, что право муниципальной собственности на данный земельный участок по основаниям, предусмотренным законом, не возникало, распорядилась названным земельным участком, произведя его отчуждение предпринимателю по сделке от 14.11.2019, неправомерно; совершенная между Администрацией Знаменского района Тамбовской области и ИП Шебуновым А.В. сделка по купле-продаже значительного по площади земельного участка с кадастровым номером 68:04:2303003:1 (400 007 кв. м) в связи с размещением на нем здания склада (площадью 18, 7 кв. м) является ничтожной и ее последствием является возврат 5 сторонами полученного по сделке: ИП Шебунову А.В. подлежит возвратить указанный земельный участок, а Администрация Знаменского района Тамбовской области должна возвратить покупателю денежные средства, уплаченные по недействительной сделке; запись в ЕГРН от 26.11.2019 N 68:04:2303003:1-68/076/2019-8 о регистрации права собственности ИП Шебунова А.В. на земельный участок с кадастровым номером 68:04:2303003:1 подлежит прекращению. Судами также отмечено, что вопрос о предоставлении участка, необходимого для обслуживания возведенного ИП Шебуновым А.В. склада, может быть решен в установленном порядке. Доводы заявителя жалобы не подтверждают существенных нарушений норм материального и (или) процессуального права, повлиявших на исход дела. Учитывая изложенное и руководствуясь статьями 291.1, 291.6 и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индивидуального предпринимателя Шебунова Алексея Викторовича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