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(3 000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«Новые Бизнес- Технологии» удовлетворить. Предоставить обществу с ограниченной ответственностью «Новые Бизнес-Технологии»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Ханты-Мансийского автономного округа - Югры от 23.10.2020 по делу № А75-5179/2020, постановление Восьмого арбитражного апелляционного суда от 02.02.2021 и постановление Арбитражного суда Западно-Сибирского округа от 13.05.2021 по тому же делу. Судья Верховного Суда Российской Федерации Е.Н. Зарубина Суд: Верховный Суд РФ (подробнее) Истцы: ООО НОВЫЕ БИЗНЕС-ТЕХНОЛОГИИ (подробнее) Ответчики: ООО ЭРЕЛЬ КОНСТРАКШН (подробнее) Иные лица: Конкурсный управляющий Алексей Евгеньевич Смирнов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