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Хайкис Елены Владимировны финансовый управляющий Губкина Римма Ахнафовна обратилась в Арбитражный суд Томской области с заявлением о признании недействительным договора дарения от 23.06.2016 70 АА 0874224 нежилого помещения площадью 18,8 кв.м, находящегося на цокольном этаже в доме по адресу: г. Томск, пер. Спортивный, 7, пом. гс 15, кадастровый номер: 70:21:0200009:2755, заключенного между должником и Огневой Надежной Ивановной, и применении последствий недействительности сделки. Определением Арбитражного суда Томской области от 11.12.2020 заявление удовлетворено: договор дарения от 23.06.2016 70 АА 0874224, заключенный между должником и Огневой Н.И., признан недействительным; на Огневу Н.И. возложена обязанность возвратить Хайкис Е.В. нежилое помещение площадью 18,8 кв.м, находящееся на цокольном этаже в доме по адресу: г. Томск, пер. Спортивный, 7, пом. гс 15, кадастровый номер: 70:21:0200009:2755. 2 Постановлением Седьмого арбитражного апелляционного суда от 15.02.2021 определение суда первой инстанции оставлено без изменения. Арбитражный суд Западно-Сибирского округа постановлением от 28.05.2021 указанные судебные акты оставил без изменения. Хайкис Елена Владимировна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положениями статей 61.2 61.6, 213.25 Федерального закона от 26.10.2002 № 127-ФЗ «О несостоятельности (банкротстве)», разъяснениями, данными в пункте 5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пункте 3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суды пришли к выводу о наличии у должника цели и фактического причинения вреда кредиторам должника в результате совершения оспариваемой сделки в условиях наличия неисполненных обязательств перед кредиторами и безвозмездного отчуждения имущества в пользу заинтересованного лица.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3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Хайкис Елене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