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«Спец Рост Логистика»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