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«УК «Тан» о предоставлении отсрочки уплаты государственной пошлины при подаче кассационной жалобы на решение Арбитражного суда Республики Татарстан от 29.12.2020 по делу № А65-16344/2020, постановление Одиннадцатого арбитражного апелляционного суда от 16.03.2021 и постановление Арбитражного суда Поволжского округа от 25.06.2021 по тому же делу Предоставить обществу с ограниченной ответственностью «УК «Тан»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