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«Космос СПб» (далее – должник) конкурсный управляющий должником обратился в Арбитражный суд города Санкт- Петербурга и Ленинградской области с заявлением о признании недействительной сделки (платежа) на сумму 87 340 363 руб. 91 коп., совершенной должником в пользу открытого акционерного общества «Банк Москвы» (после смены наименования – публичного акционерного общества «БМ-Банк», далее - банк) в счет погашения задолженности по кредитному договору от 13.12.2013 № 009-03/15/84-13 (далее – кредитный договор). К участию в деле в качестве третьих лиц, не заявляющих самостоятельных требований относительно предмета спора, судом привлечены общество с ограниченной ответственностью «Научно-производственное объединение «Космос» и ФИО1, являющиеся поручителями должника перед Банком. Определением суда первой инстанции от 15.02.2016, оставленным без изменения постановлениями судов апелляционной инстанции от 04.07.2016 и округа от 03.10.2016, заявление удовлетворено, применены последствия недействительности сделки. В кассационной жалобе, поданной в Верховный Суд Российской Федерации, банк просит отменить указанные судебные акты в связи с существенными нарушениями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Суды установили, что во исполнение обязательств по кредитному договору должником перечислены денежные средства в указанном размере менее чем за месяц до возбуждения в отношении должника дела о банкротстве. Признавая платеж недействительной сделкой, суды руководствовались статьей 61.3 Федерального закона от 26.10.2002 № 127-ФЗ «О несостоятельности (банкротстве)», учли разъяснения, содержащиеся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исходили из того, что спорный платеж по своему размеру и порядку исполнения выходил за рамки обычной хозяйственной деятельности должника, осуществлен при неплатежеспособности должника с отступлением сторонами кредитного договора от первоначальных договорных правил. Изложенные в жалобе доводы были предметом рассмотрения судов, не подтверждают нарушений ими норм права, по сути, направлены на переоценку доказательств и установление иных фактических обстоятельств по настоящему обособленному спору.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публичного акционерного общества «БМ-Банк»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Левочкин Роман Николаевич - предст-ль комитета кредиторов (подробнее) ООО "НеваКран" (подробнее) ООО "Русэнергосбыт" (подробнее) Ответчики: Конкурсный управляющий Карих Л.А. (подробнее) ООО /// "Космос СПб" (подробнее) Иные лица: Агентство по страхованию вкладов (подробнее) АКБ "Пересвет" (подробнее) АО Временной администрации АКБ "Пересвет" (подробнее) а/у Карих Людмила Анатольевна (подробнее) /// в/у Логинов О.А. (подробнее) ГК /// "Агентство по страхованию вкладов" (подробнее) ГУЗ Центральная клиническая медико - санитарная часть Травмпункт (подробнее) ГУ Управление Пенсионного фонда Российской Федерации в Василеостровском районе Санкт-Петербурга (подробнее) ЗАО АКБ "Пересвет" (подробнее) ЗАО "Василеостровский Автоцентр" (подробнее) ЗАО к/у "СПОК-1" Шестакова Олеся Анатольевна (подробнее) ЗАО "Трест Ленмостострой" (подробнее) ИП Бобров Андрей Андреевич (подробнее) Комитет имущественных отношений Санкт-Петербурга Управление регулирования сделок с земельными участками (подробнее) /// Крымский союз профессиональных арбитражных управляющих "Эксперт" (подробнее) Крымский Союз профессиональных арбитражных управляющих "Эксперт" (подробнее) к/у Череднякова Т.Е. (подробнее) Межрайонная инспекция Федеральной налоговой службы №22 по Московской области (подробнее) Межрайонная ИФНС России №16 по Санкт-Петербургу (подробнее) МИФНС №50 по г. Москве (подробнее) /н/ Межрайонная ИФНС №15 по Санкт-Петербургу (подробнее) /// НП "Саморегулируемая организация арбитражных управляющих Северо-Запада" (подробнее) НП СОАУ "Развитие" (подробнее) /// НП СРО АУ "Меркурий" (подробнее) /// НП СРО АУ "Развитие" (подробнее) ОАО "Банк Москвы" (подробнее) ОАО для ННО филиал №6 "ЛОКА" ("Энергомонтажный поезд №752") (подробнее) ОАО "Международная Управляющая Компания" (подробнее) ОАО "Энергомонтажный поезд №752" (подробнее) ООО "АБСОЛЮТСТАЛЬ ГРУПП" (подробнее) ООО "Арсеналъ" (подробнее) ООО "Балтийский завод-Судостроение" (подробнее) ООО "ВЛайн" (подробнее) ООО "ВМ-ОФИС" (подробнее) ООО в/у "Джуффин плаза" Жаркова Неля Юрьевна (подробнее) ООО в/у "Конкрит" Кирищева Елена Николаевна (подробнее) ООО в/у "Корст" Харитонов Кирилл Александрович (подробнее) ООО в/у "Элиада" Помиранцев Дмитрий Святославович (подробнее) ООО "Гелинкор" (подробнее) ООО "Гидросервис СПб" (подробнее) ООО "ГК "ЛенСпецТранс" (подробнее) ООО "Инжтехнология" (подробнее) ООО "Капитал-Строй" (подробнее) ООО Коммерческий банк "Кутузовский" (подробнее) ООО "Комплит Билдинг Сервисез" (подробнее) ООО "КОСМОС СПб" (подробнее) ООО к/у "Альбион" Лесников Павел Сергеевич (подробнее) ООО КУ "Космос СПб" Карих Л.А. (подробнее) ООО к/у "Космос СПБ" Череднякова Т.Е. (подробнее) ООО к/у "Космос Спецстрой" Кубелун Валерий Янкелевич (подробнее) ООО *к/у Логинов Олег Анатольевич (для "НПО "Космос", учредитель) (подробнее) ООО к/у Огиря Екатерина Дмитриевна ("МВМ") (подробнее) ООО К/у "ТД Космос" Пименов Евгений Романович (подробнее) ООО к/у "ФИРМА ПРОМСТРОЙРЕКОНСТРУКЦИЯ" в лице Котенева Дениса Сергеевича (подробнее) ООО к/у "Фирма ПроСтройРеконструкция" Котенев Денис Сергеевич (подробнее) ООО "МБА" (подробнее) ООО "Межрегиональное правовое агентство" (подробнее) ООО "МК-20СХ" (подробнее) ООО "Мостстройпроект (подробнее) ООО "МПА" (подробнее) ООО "Научно-производственное объединение "Космос" (подробнее) ООО "Нерудас" (подробнее) ООО /// "НПО "Космос" (подробнее) ООО /// представителю работников "Космос СПб" (подробнее) ООО "Ситилинк" (подробнее) ООО "СК Стройкомплекс-5" (подробнее) ООО "Софийская" (подробнее) ООО ""Страховое общество "Помощь" (подробнее) ООО "СУ Космом-М" (подробнее) ООО "Трак-Строй" (подробнее) ООО "ТРАНС-НАМ" (подробнее) ООО "Фрирайдер СПб" (подробнее) ООО "ЦТК-Транс" (подробнее) ООО "Штросс" (подробнее) ООО "ЭлектроТранзитСервис" (подробнее) ООО "Энергомонтажный аоезд №762" (подробнее) ООО ЮК "Наше дело" для Куржос Виктора Ивановича (подробнее) ПАО "БМ-БАНК" (подробнее) Следственный отдел по Василеостровскому району (подробнее) Смирнова Елена Леонидовна(Богомолову А. д.) (подробнее) /// СРО "Содействие" (подробнее) /// Тринадцатый арбитражный апелляционный суд (подробнее) ТСЖ "КУЗНЕЦОВСКАЯ 40" (подробнее) Управление Росреестра по Санкт-Петербургу (подробнее) Управление Федеральной службы государственной регистрации, кадастра и картографии по Ленинградской области (подробнее) Управление федеральной службы государственной регистрации кадастра и картографии по Республике Крым (подробнее) Управление ФССП по СПб (подробнее) Управлении Росреестра по Санкт-Петербургу (подробнее) Управления Федеральной службы государственной регистрации, кадастра и картографии по Ульяновской области (подробнее) УФНС по г.Москве (подробнее) УФНС по Санкт-Петербургу (подробнее) УФССП по Санкт-Петербургу (подробнее) ФГБУ Филиал "ФКП Росреестра" по Сакнт - Петербургу (подробнее) Филиал "Северо-западный Банка ВТБ" (подробнее) Яшкин Михаил Григорьевич(Богомолову А.Д.) (подробнее) Судьи дела: Капкаев Д.В. (судья) Последние документы по делу: Определение от 20 сентября 2017 г. по делу № А56-16303/2014 Определение от 23 января 2017 г. по делу № А56-16303/2014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