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августа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Дремайлова С. В. обратилась в суд с ходатайством о прекращении производства по делу о банкротстве, возбужденному на основании заявления общества с ограниченной ответственностью «Гипрозем» (кредитор). Определением Арбитражного суда Московской области от 28.08.2020 производство по заявлению общества «Гипрозем» о включении его требований в реестр кредиторов должника прекращено, в удовлетворении остальной части заявления отказано. Постановлением Десятого арбитражного апелляционного суда от 18.12.2020, оставленным без изменения постановлением Арбитражного суда Московского округа от 15.04.2021, определение от 28.08.2020 отменено, в удовлетворении ходатайства должника отказано. В кассационной жалобе Дремайлова С.В. просит о пересмотре судебных актов, ссылаясь на отсутствие у представителя общества «Гипрозем» полномочий на ведение дела о банкротстве и подлежащих рассмотрению в деле о банкротстве требований других кредиторов. В силу части 1 статьи 291.11 Арбитражного процессуального кодекса Российской Федерации основаниями для отмены или изменения Судебной 2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Доводы должника об отсутствии у представителя кредитора полномочий на подписание заявления о признании должника банкротом обоснованно отклонены апелляционным судом, учитывая наличие допускаемого пунктом 44 постановления Пленума Высшего Арбитражного Суда Российской Федерации от 22.06.2012 № 35 «О некоторых процессуальных вопросах, связанных с рассмотрением дел о банкротстве» одобрения органом кредитора процессуальных действий представителя в рассматриваемом деле. Иное толкование подателем жалобы норм права не создает оснований для кассационного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гражданке Дремайловой Светлане Валерьевне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