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18.09.2020, оставленным без изменения постановлениями Восьмого арбитражного апелляционного суда от 17.12.2020 и Арбитражного суда Западно-Сибирского округа от 06.04.2021,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согласно протоколу подведения итогов электронного аукциона от 26.11.2019 ООО «АрктикаТранс» признано победителем аукциона на право заключения контракта с обществом (заказчик) на оказание услуг по обращению с твердыми коммунальными отходами на «Услуги транспортные вспомогательные прочие, не включенные в другие группировки». Заказчик 27.11.2019 разместил в единой информационной системе в сфере закупок и на электронной площадке проект контракта, ООО «АрктикаТранс» 02.12.2019 разместило в системе и на электронной площадке протокол разногласий к контракту. Заказчик 03.12.2019 повторно разместил в системе и на электронной площадке проект контракта с указанием в отдельном документе причин отказа учесть полностью содержащиеся в протоколе разногласий замечания победителя электронной процедуры. Поскольку ООО «АрктикаТранс» в установленный срок не подписало проект контракта и не предоставило обеспечение исполнения контракта, заказчик 09.12.2019 признал его уклонившимся от заключения контракта и направил информацию в антимонопольный орган для включения сведений в реестр недобросовестных поставщиков. Решением управления от 19.12.2019 № РНП 089-272/2019 отказано во внесении сведений об ООО «АрктикаТранс» в реестр недобросовестных поставщиков (подрядчиков, исполнителей). Не согласившись с указанным решением, общество обратилось в арбитражный суд. Отказывая в удовлетворении заявления, суд первой инстанции, исследовав и оценив представленные в материалы дела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(Закон о контрактной системе), пришел к выводу о том, что решение антимонопольного органа соответствует действующему законодательству и не нарушает права и законные интересы заявителя, с чем согласились суды апелляционной инстанции и округа. Судебные инстанции установили, что причиной неподписания контракта со стороны ООО «АрктикаТранс» явилось его несогласие с пунктом 8.6 проекта контракта, а именно некорректное определение размера штрафа за 3 неисполнение/ненадлежащее исполнение поставщиком (подрядчиком, исполнителем) принятых на себя обязательств. В этой связи 06.12.2019, в день, когда должен быть подписан контракт, ООО «АрктикаТранс» по электронной почте направило в антимонопольный орган жалобу, в которой просило приостановить процедуру закупки. По результатам проведенной внеплановой проверки управление выявило в действиях общества нарушения части 8 статьи 34 Закона о контрактной системе и пункта 3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30.08.2017 № 1042, что отражено в решении антимонопольного органа от 17.12.2019 № 089/06/34-617/2019. Установив указанные обстоятельства, суды пришли к выводу об отсутствии в действиях поставщика признаков недобросовестного поведения, в связи с чем согласились с выводами управления об отсутствии оснований для включения о нем сведений в реестр недобросовестных поставщиков.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«Инновационные технологии»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