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муниципального имущества и землепользования Администрации города Орла (далее – Управление) обратилось в Арбитражный суд Орловской области с иском, уточненным в порядке статьи 49 Арбитражного процессуального кодекса Российской Федерации (далее – АПК РФ), к Межрегиональному территориальному управлению Федерального агентства по управлению государственным имуществом в Тульской, Рязанской и Орловской областях, Департаменту государственного имущества и земельных отношений Орловской области (далее – Департамент) о признании права собственности муниципального образования «Город Орел» нежилое помещение № 49, общей площадью 168,7 кв. м, расположенное по адресу: &lt;...&gt; (кадастровый номер 57:25:0010502:396; инвентарный номер 54:401:001:003629680:0001:20049). В свою очередь Департамент заявил встречные требования о признании права государственной собственности Орловской области на объект недвижимого имущества – нежилое помещение № 49, общей площадью 714,3 кв. м (кадастровый номер 57:25:0010502:396), расположенное по адресу: &lt;...&gt;. Решением Арбитражного суда Орловской области от 29.10.2020 в удовлетворении первоначальных требований отказано, встречный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право муниципальной собственности на спорное помещение возникло у Управления на основании пункта 1 приложения № 3 Постановления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(далее – Постановление № 3020-1), согласно которому спорное помещение было включено в перечень нежилых помещений, предлагаемых к передаче в муниципальную собственность, утвержденный Решением Орловского городского совета народных депутатов (малый совет) от 12.10.1993 № 111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30.12.1962 решением исполкома Орловского городского совета депутатов трудящихся № 1349 «Об утверждении актов государственной комиссии по приемке в эксплуатацию жилых домов - 1 очереди 64-квартирного жилого дома по ул. Салтыкова-Щедрина и 16-квартирного жилого дома по ул. Пушкина 214» утверждены акты государственной комиссии от 28.12.1962 по приемке в эксплуатацию жилого дома по ул. Салтыкова-Щедрина в г. Орле. После ввода в эксплуатацию дома № 33 по ул. Салтыкова-Щедрина, в помещении № 49 была размещена «Орловская картинная галерея» - подведомственное учреждение Управления культуры Орловского облисполкома. После создания государственного учреждения культуры «Орловский музей изобразительных искусств» на базе учреждения «Орловская картинная галерея» и перевода его в здание по адресу: &lt;...&gt;, в помещении № 49 по ул. Салтыкова-Щедрина 33 по решению управления культуры Орловского облисполкома размещался выставочный зал Орловского отделения Союза художников России. Однако, 12.10.1993 решением Орловского городского совета народных депутатов (малый совет) от 12.10.1993 № 111 утвержден перечень нежилых помещений, предлагаемых к передаче в муниципальную собственность, в котором под № 497 значилось помещение, расположенное по адресу: &lt;...&gt;, площадью 540,9 кв. м. Приказом Комитета по управлению имуществом Орловской области от 26.07.1994 № 212 указанный перечень помещений был согласован. На основании постановления Администрации г. Орла от 04.04.1995 № 367 «О передаче выставочного зала по ул. Салтыкова-Щедрина, д. 33» Комитету по культуре и искусству администрации Орловской области подлежал передаче во владение и пользование выставочный зал, расположенный по адресу: &lt;...&gt;. Комитету по управлению имуществом предписано в месячный срок, документально оформить передачу вышеуказанного нежилого помещения. При этом одновременно, постановлением главы администрации Орловской области от 02.10.1995 № 394 «О создании областного выставочного центра», финансовому управлению предписывалось предусмотреть выделение средств на финансирование деятельности Областного выставочного центра; разместить его в находящимся на балансе комитета по культуре и искусству областной администрации помещения на первом этаже здания № 33 по ул. Салтыкова-Щедрина в г. Орле. Постановлением Администрации г. Орла от 16.01.1996 № 35 передано находящееся в муниципальной собственности нежилое помещение первого этажа здания № 33 по ул. Салтыкова-Щедрина с баланса Комитета по культуре и искусству Орловской области на баланс Областного выставочного центра с правом юридического лица. Между Комитетом по управлению имуществом г. Орла (правопредшественник Управления) и государственным учреждением культуры «Областной выставочный центр» 31.10.1996 заключен договор о передаче муниципального имущества во владение и пользование, согласно которому Комитет предоставляет, а Учреждение получает во владение и пользование без права распоряжения нежилое помещение первого этажа и подвала, находящихся в муниципальной собственности г. Орла, расположенное по адресу: &lt;...&gt; (общая площадь 885,1 кв. м, в том числе 659,2 кв. м - выставочный зал; 225,9 кв. м - подвальное помещение (п. 1.1 договора)). Согласно пункта 1.6 договора, срок его действия до 31.12.2000. По акту передачи-приема с баланса Комитета по культуре и искусству администрации Орловской области во владение и пользование (на баланс) государственного учреждения культуры Областного выставочного центра передано нежилое помещение по ул. Салтыкова-Щедрина, 33, общей площадью 881,1 кв. м. На основании постановления администрации Советского района г. Орла от 23.10.1995 № 1230 осуществлена государственная регистрация государственного учреждения культуры Областной выставочный центр. В соответствии с пунктами 1, 2 Устава, зарегистрированного постановлением администрации Советского района г. Орла от 23.10.1995 № 1230, государственное учреждение культуры Областной выставочный центр учреждено постановлением главы администрации Орловской области от 02.10.1995 № 394. Учреждение является юридическим лицом, находящемся в ведении комитета по культуре и искусству администрации Орловской области. Согласно пункта 7, 9 Устава имущество Областного выставочного центра закрепляется за ним на праве оперативного управления Комитетом по управлению имуществом администрации Орловской области. Имущество Областного выставочного центра является государственной собственностью Орловской области, учитывается на самостоятельном балансе и состоит из основных фондов и оборотных средств, необходимых для выполнения целей и задач Областного выставочного центра. Как следует из «Перечней объектов недвижимости» на 01.01.2001, на 01.01.2002, на 01.01.2003, на 01.01.2004, 01.01.2007, 01.01.2009, 01.01.2010, 01.01.2011, карт учета государственного имущества Орловской области объект недвижимого имущества по ул. Салтыкова-Щедрина, 33, учитывался на балансе государственного учреждения культуры Областной выставочный центр и в перечне государственного имущества Орловской области. Согласно Свидетельству от 24.01.2000 № 000204 государственное имущество Орловской области, закрепленное на праве оперативного управления за государственным учреждением культуры «Областной выставочный центр» внесено в реестр государственного имущества Орловской области. Решением Арбитражного суда Орловской области от 14.06.2000 по делу № А48-980/00-17к в удовлетворении исковых требований Управления государственного имущества Орловской области к Городскому Совету народных депутатов г. Орла о признании недействительным решения Малого Совета Орловского городского совета народных депутатов от 12.10.1993 № 111 отказано по причине недоказанности заявителем права областной или федеральной собственности. Между Комитетом по управлению имуществом г. Орла и государственным учреждением культуры «Областной выставочный центр» 01.01.2001 заключен договор безвозмездного пользования муниципальным имуществом, расположенным по адресу: &lt;...&gt;. Согласно пункта 1.6 договор, срок его действия – до момента ликвидации организации-пользователя. На основании решения Орловского городского совета народных депутатов от 07.02.2001 № ВН/028-ГС муниципальное помещение площадью 851 кв. м по адресу: ул. Салтыкова-Щедрина, д. 33 передано в безвозмездное пользование и на баланс государственному учреждению культуры «Областной выставочный центр». Во исполнение решения Орловского городского совета народных депутатов от 07.02.2001 № ВН/028-ГС, Комитетом по управлению муниципальным имуществом принято распоряжение от 02.04.2001 № 54, согласно которому подлежал оформлению договор безвозмездного пользования с государственным учреждением культуры «Областной выставочный центр» на нежилые муниципальные помещения по адресу: ул. Салтыкова-Щедрина, д. 33, общей площадью 885,1 кв. м в связи с истечением срока действия договора от 31.12.1996 и обновлением технического паспорта на указанные нежилые муниципальные помещения. Распоряжением Коллегии Администрации Орловской области от 02.11.2005 № 239-р утвержден перечень имущества, подлежащего принятию из муниципальной собственности в государственную собственность Орловской области, для осуществления структурными подразделениями органов исполнительной власти области и их подведомственными учреждениями своих полномочий. Согласно приложению № 1 к распоряжению Коллегии Администрации Орловской области от 02.11.2005 № 239-р подлежало принятию из муниципальной собственности в государственную собственность Орловской области в том числе - помещение первого этажа (выставочный зал и подвал) общей площадью 885 кв. м здания по адресу: &lt;...&gt; для государственного учреждения культуры «Областной выставочный центр». Управлением и бюджетным учреждением культуры Орловской области «Областной выставочный центр» 20.09.2017 подписано дополнительное соглашение к договору от 01.01.2001, согласно которому в безвозмездное пользование передано нежилое помещение общей площадью 714,3 кв. м; договор заключается до момента ликвидации организации - бюджетного учреждения культуры Орловской области «Областной выставочный центр» (пункт 2.2). Управление 11.07.2018 и 30.08.2018 обратилось к МТУ Росимущества в Тульской, Рязанской и Орловских областях с письмами № 7/5076, № 7/5732 в которых просило сообщить информацию о том, является ли объект недвижимости: встроенное нежилое помещение, общей площадью 714,3 кв. м (кадастровый номер 57:25:0010502:3967) федеральной собственностью. Также Управление обращалось к Департаменту с письмами № 7/5077 от 11.07.2018, № 7/5733 от 30.08.2018 ,в которых просило сообщить ,является ли объект недвижимости: встроенное нежилое помещение, общей площадью 714,3 кв. м (кадастровый номер 57:25:0010502:3967), государственной собственностью Орловской области. Из ответа Департамента от 04.09.2018 № 1826-вх следовало, что между сторонами не разрешен спор о праве на данное помещение, что послужило основанием для обращения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209 , 214 Гражданского кодекса Российской Федерации, Постановлением Верховного Совета Российской Федерации от 27.12.1991 № 3020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,города Москвы и Санкт-Петербурга и муниципальную собственность»,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первоначальных требований, удовлетворили встречный иск, установив, что до принятия решения Орловского городского Совета народных депутатов от 12.10.1993 №111 спорный объект недвижимого имущества уже был передан в государственную собственность Орловской области в порядке, установленном пунктом 8 Положения об определении пообъектного состава федеральной, государственной и муниципальной собственности и в порядке оформления прав, утвержденном Распоряжением Президента Российской Федерации от 18.03.92 №114-рп. Истцом не доказаны основания для включения спорного объекта в муниципальную собственность по пункту 2 Приложения №3 к Постановлению Верховного Совета Российской Федерации от 27.12.1991 №3020, а также передачи в муниципальную собственность в соответствии с пунктами 1.1,1.2,2 Распоряжения от 05.02.1993 №217-р, поскольку спорный объект, уже отнесенный Правительством Российской Федерации к государственной собственности Орловской области, не находился на балансе исполнительных органов городских Советов народных депутатов , а доказательства строительства его за счет 5-7 процентных отчислений не представлены. Спорный объект недвижимого имущества в установленном порядке был передан в государственную собственность Орловской области, находился на балансе Комитета по культуре и искусству Орловской области, затем Управления культуры и архива Орловской области, финансирование его содержания осуществлялась за счет средств областного бюджета, объект не выбывал из владения и пользования субъекта Российской Федерации -Орловской области.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Поскольку заявителю отказано в передаче кассационной жалобы для рассмотрения в судебном заседании Судебной коллегии Верховного Суда Российской Федерации, ходатайство о проведении заседания по делу путем использования систем видеоконференц-связи подлежит отклонению.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муниципального имущества и землепользования администрации города Орла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муниципального имущества и землепользования Администрации г. Орла (подробнее) Ответчики: Департамент государственного имущества и земельных отношений Орловской области (подробнее) Территориальное управление Федерального агентства по управлению государственным имуществом в Орловской области (подробнее) Иные лица: Администрация г. Орла (подробнее) БУК ОО "Областной выставочный центр" (подробнее) Межрегиональное территориальное Управление Федерального агентства по управлению государственным имуществом в Тульской, Рязанской и Орловской областях (подробнее) ООО "УК Советского района" (подробнее) Управление культуры и архивного дела Орловской области (подробнее) Управление Федеральной службы государственной регистрации, кадастра и картографии по Орловской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