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Глушко Татьяны Валерьевны финансовый управляющий Тарима Ольга Юрьевна обратилась в Арбитражный суд Томской области с заявлением о признании недействительным договора денежного займа от 25.10.2016, заключенного между Спицыным Андреем Анатольевичем и Биковым Ринатом Фаритовичем. Определением Арбитражного суда Томской области от 15.01.2021 заявление финансового управляющего возвращено заявителю на основании пункта 1 части 1 статьи 129 Арбитражного процессуального кодекса Российской Федерации в связи с неподсудностью спора данному арбитражному суду. Постановлением Седьмого арбитражного апелляционного суда от 18.02.2021 определение суда первой инстанции оставлено без изменения. Арбитражный суд Западно-Сибирского округа постановлением от 09.04.2021 указанные судебные акты оставил без изменения. 2 Глушко Татьяна Валерьевна обратилась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Конкурсным кредитором Зениным Евгением Владимировичем представлен отзыв на кассационную жалобу, в котором кредитор поддерживает доводы кассационной жалобы, выражает несогласие с оспариваемыми судебными актами и просит их отменить.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Возвращая заявление финансовому управляющему, суд первой инстанции, с выводами которого согласились апелляционный и окружной суды, руководствовался положениями пункта 1 статьи 61.1 Федерального закона от 26.10.2002 № 127-ФЗ «О несостоятельности (банкротстве)», пункта 1 части 1 статьи 129 Арбитражного процессуального кодекса Российской Федерации и исходил из того, что оспариваемая сделка совершена не должником и не за счет должника, требование о признании недействительной сделки, заключенной между лицами, не имеющими статус индивидуальных предпринимателей, основано на пункте 1 статьи 170 Гражданского кодекса Российской Федерации и данное заявление не подлежит рассмотрению в арбитражном суде.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Глушко Татьяне Валерьевне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