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10.09.2020, оставленным без изменения постановлением Четырнадцатого арбитражного 2 апелляционного суда от 10.12.2020 и постановлением Арбитражного суда Северо-Западного округа от 07.04.2021,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обществу выдано свидетельство от 01.02.2019 серии 000069 № 001553 об осуществлении регулярных перевозок по регулярному маршруту № 33К «Торговый центр «Глобус» – Мигалово» с 01.02.2019 по 31.01.2024. Письмами от 05.08.2019 № 06-02/4356-ДН министерство уведомило общество об изменении вида регулярных перевозок по нерегулируемым тарифам по маршруту № 33К на регулярные перевозки по регулируемым тарифам; от 31.01.2020 № 06-02/522-СВ о прекращении действия с 03.02.2020 указанного свидетельства по маршруту № 33К и карт данного маршрута. Приказом учреждения от 03.02.2020 № 7/1 прекращено действие свидетельства от 01.02.2019 серии 000069 № 001553. Общество, не согласившись с изменением министерством вида регулярной перевозки по маршруту № 33К, послужившим основанием для досрочного прекращения действия указанного свидетельства,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Законом Тверской области от 23.07.2019 № 45-ЗО «Об отдельных вопросах организации регулярных перевозок пассажиров и багажа автомобильным транспортом на территории города Твери и Тверской области», Документом планирования регулярных перевозок пассажиров и багажа автомобильным 3 транспортом по межмуниципальным маршрутам регулярных перевозок в Тверской области, муниципальным маршрутам регулярных перевозок муниципального образования Тверской области «Калининский район», утвержденным постановлением Правительства Тверской области от 30.07.2019 № 298-пп (далее - Документ планирования перевозок), пришли к выводу о законности действий министерства, с чем согласился суд округа. Судебные инстанции исходили из того, что документом планирования перевозок предусмотрено изменение вида регулярных перевозок по маршруту № 33К на регулярные перевозки по регулируемым тарифам в первом квартале 2020 года (но не ранее 03.02.2020), об указанном изменении общество своевременно уведомлено министерством, доказательств обратного в материалы дела не представлено. Довод общества о том, что министерством фактически установлен новый маршрут с регулируемым тарифом, при этом маршрут с характеристиками, предусмотренными в свидетельстве от 01.02.2019 серии 000069 № 001553, оставлен действующим, судами отклонен с учетом имеющихся в деле документов, в том числе протокола от 19.11.2019 заседания Комиссии по вопросам развития транспортной системы Тверской области, приказа министерства от 19.11.2019 № 453 о внесении изменений в реестр маршрутов регулярных перевозок и нормативных правовых актов в сфере регулирования организации регулярных перевозок пассажиров и багажа. Иные доводы общества также являлись предметом рассмотрения судов и им дана надлежащая правовая оценка. Изложенные в кассационной жалобе доводы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«Северо-Восточная транспортная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