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«Север-Финанс» удовлетворить. Предоставить обществу с ограниченной ответственностью «Север-Финанс»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Север-Финанс Конкурсный управляющий Плишкина Екатерина Александровна (подробнее) Ответчики: АО Коми коммунальные технологии (подробнее) Иные лица: АНО "Ассоциация независимых экспертов" (подробнее) ВААС (подробнее) Верховный суд Республики Коми (подробнее) Второй Арбитражный апелляционный суд (подробнее) ООО Энерготрейд (подробнее) Сыктывкарский городской суд Республики Коми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