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Калининградской области от 30.11.2020 заявление администрации удовлетворено, исполнительное производство прекращено. Постановлением Тринадцатого арбитражного апелляционного суда от 05.03.2021 определение суда первой инстанции отменено, вопрос о прекращении исполнительного производства направлен на новое рассмотрение в Арбитражный суд Калининградской области. 2 Арбитражный суд Северо-Западного округа постановлением от 24.05.2021 постановление суда апелляционной инстанции оставил без изменения. В кассационной жалобе, поданной в Верховный Суд Российской Федерации, администрация, ссылаясь на существенные нарушения судами норм материального права, просит отменить постановления судов апелляционной инстанции и округа, оставить в силе определение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ФС № 020463160, выданного Арбитражным судом Калининградской области по делу № А21-8901/2019, возбуждено исполнительное производство № 11321/20/39023-ИП. Ссылаясь на невозможность исполнения требований исполнительного документа, администрация обратилась в арбитражный суд. Прекращая исполнительное производство, суд первой инстанции исходил из доказанности факта реальной невозможности исполнения исполнительного документа. Суд апелляционной инстанции установив, что исполнительный лист, на основании которого возбуждено исполнительное производство, выдан в рамках дела № А21-8901/2016 судьей Талалас Е.А., тогда как настоящее заявление рассмотрено в рамках отдельного производства судьей Кузнецовой О.Д., при этом документы, позволяющие сделать вывод о наличии предусмотренных процессуальным законом оснований для замены судьи, в материалах дела отсутствуют, отменил определение суда первой инстанции и направил вопрос о прекращении исполнительного производства на новое рассмотрение. При этом апелляционная инстанция руководствовалась статьями 18, 327 Арбитражного процессуального кодекса Российской Федерации и правовой позицией, изложенной в постановлении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3 Суд округа поддержал выводы суда апелляционной инстанции. Доводы, изложенные в кассационной жалобе, основаны на неверном толковании норм права,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городского округа «Город Калининград»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