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Ямало-Ненецкого автономного округа с иском, уточненным в порядке статьи 49 Арбитражного процессуального кодекса Российской Федерации, к Департаменту имущественных и жилищных отношений администрации города Новый Уренгой (далее - департамент) об урегулировании разногласий, возникших при заключении договора купли-продажи муниципального недвижимого имущества с рассрочкой платежа от 30.12.2015 № 38. Принятым при новом рассмотрении дела решением Арбитражного суда Ямало-Ненецкого автономного округа от 26.04.2018, оставленным без изменения постановлением Восьмого арбитражного апелляционного суда от 07.08.2018 и постановлением Арбитражного суда Западно-Сибирского округа от 22.11.2018, принят отказ общества от иска в части дополнения пункта 2.1 договора купли-продажи абзацем четвертым и изменения пункта 7.3 указанного договора, производство по делу в указанной части прекращено. В остальной части исковые требования удовлетворены. Пункт 2.1 договора купли-продажи принят в следующей редакции: «Рыночная стоимость имущества составляет: 17 611 800 руб., в том числе: рыночная стоимость здания: 14 833 600 руб.; рыночная стоимость земельного участка: 2 778 200 руб.». Общество обратилось в арбитражный суд с заявлением, уточненным в порядке статьи 49 Арбитражного процессуального кодекса Российской Федерации, о взыскании с департамента 598 435 руб. судебных расходов на оплату услуг представителя. Определением Арбитражного суда Ямало-Ненецкого автономного округа от 13.10.2021, оставленным без изменения постановлением Восьмого арбитражного апелляционного суда от 26.01.2021, заявление удовлетворено. Постановлением Арбитражного суда Западно-Сибирского округа от 22.04.2021 определение суда первой инстанции и постановление суда апелляционной инстанции отменены, дело направлено на новое рассмотрение в Арбитражный суд Ямало-Ненецкого автономного округа.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 и оставить в силе определение суда первой инстанции и постановление суда апелляционной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кассационных жалоб не установлено. Отменяя судебные акты судов первой и апелляционной инстанций и направляя дело на новое рассмотрение, суд округа указал на необходимость установить все обстоятельства, имеющие существенное значение для правильного разрешения вопроса о взыскании судебных расходов, дать оценку представленным в материалы дела доказательствам и доводам сторон. Обжалуемое постановление суда округа принято в пределах полномочий, предоставленных арбитражному суду округа (статьи 286 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"Элит" (подробнее) Ответчики: Департамент имущественных отношений Администрации города Новый Уренгой (подробнее) Иные лица: Арбитражный суд Западно-Сибирского округа (подробнее) Восьмой арбитражный апелляционный суд (подробнее) Новоуренгойский городской суд (подробнее) ООО "Брокерский дом Статус" (подробнее) ООО "Региональный экспертный центр"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