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20.01.2020 Геворков Дмитрий Альбертович признан несостоятельным (банкротом), введена процедура реализации имущества гражданина, финансовым управляющим имуществом должника утвержден Зимин Олег Павлович. Горин Эдуард Кузьмич (кредитор) обратился в Арбитражный суд города Санкт-Петербурга и Ленинградской области с заявлением о включении в реестр требований кредиторов должника требования в размере 30 000 000 рублей, обеспеченного залогом недвижимого имущества по договору ипотеки недвижимого имущества от 23.11.2017. К участию в обособленном споре в качестве третьего лица, не заявляющего самостоятельных требований относительно предмета спора, привлечена супруга должника (залогодатель) – Геворкова Елена Александровна. 2 Определением Арбитражного суда города Санкт-Петербурга и Ленинградской области от 07.09.2020 в удовлетворении заявления кредитора отказано. Постановлением Тринадцатого арбитражного апелляционного суда от 28.01.2021 определение суда первой инстанции оставлено без изменения. Арбитражный суд Северо-Западного округа постановлением от 21.04.2021 указанные судебные акты оставил без изменения. Горин Эдуард Кузьмич (кредитор)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обособленный спор, суды руководствовались статьями 71,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того, что установленные обстоятельства (аффилированность сторон сделки и отсутствие надлежащих доказательств наличия финансовой возможности по предоставлению должнику займа, а также сведений о расходовании спорной суммы должником) в совокупности свидетельствуют о мнимости заемных отношений и наличии у сделки признаков злоупотребления правом.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Горину Эдуарду Кузьмичу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