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«Нахичевань» (далее – Компания) обратилось в Арбитражный суд Ростовской области с иском, уточненным в порядке статьи 49Арбитражного процессуального кодекса Российской Федерации (далее – АПК РФ), к некоммерческой организации «Ростовский областной фонд содействия капитальному ремонту» (далее – Фонд) об обязании исполнить решения собственников помещений в многоквартирных домах (далее – МКД) по адресу: г. Ростов-на-Дону, ул. Вересаева, 107А, 105/1, оформленные протоколами общих собраний от 16.06.2019, о зачете 816 184 рублей 42 копеек, израсходованных на капитальный ремонт до его проведения в соответствии с региональной программой с учетом денежных средств, подлежащих зачету по каждому собственнику. К участию в деле в качестве третьего лица, не заявляющего самостоятельных требований относительно предмета спора, привлечено Министерство жилищно-коммунального хозяйства Ростовской области. Решением Арбитражного суда Ростовской области от 23.09.2020, оставленным без изменения постановлением Пятнадцатого арбитражного 2 апелляционного суда от 04.12.2020 и постановлением Арбитражного суда Северо- Кавказского округа от 23.03.2021,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отказ Фонда в зачете денежных средств в соответствии с региональной программой является неправомерным, поскольку Компанией был проведен именно капитальный, а не текущий ремонт.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03.06.2019 произошла остановка трех лифтов производства завода IMEM (Испания): два лифта по ул. Вересаева, 107А, один - по ул. Вересаева, 105/1. В результате осмотра лифтов обслуживающей организацией – обществом с ограниченной оттветственностью «Юглифтсервис» установлена неисправность основных плат управления лифтами и невозможность их дальнейшей эксплуатации (акт осмотра от 03.06.2019). По расчету истца, Компания за свой счет заменила и частично отремонтировала платы на общую сумму 816 184 рубля 42 копейки: по лифтам в МКД по ул. Вересаева, 107А на общую сумму 481 439 рублей 98 копеек; по ул. Вересаева, 105/1 на сумму 334 744 рубля 44 копейки. Письмом от 29.08.2019 Компания обратилась в Фонд с заявлением о зачете средств, израсходованных на ремонт лифтов, до проведения капитального ремонта в соответствии с региональной программой. В письме от 26.09.2019 Фонд отказал Компании в проведении зачета. Указанные обстоятельства послужили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36, 166, 174, 181, 182 Жилищного кодекса Российской Федерации, статьей 48 Градостроительного кодекса Российской Федерации, Областным законом Ростовской области от 11.06.2013 № 1101-ЗС «О капитальном ремонте общего имущества в многоквартирных домах на территории Ростовской области», Правилами содержания общего имущества в многоквартирном, утвержденными постановлением Правительства Российской Федерации от 13.08.2006 № 491, Правилами оказания услуг и выполнения работ, 3 необходимых для обеспечения надлежащего содержания общего имущества в многоквартирном доме, утвержденными постановлением Правительства Российской Федерации от 03.04.2013 № 290,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строительному и жилищно- коммунальному комплексу от 27.09.2003 № 170, Положением о системе планово- предупредительных ремонтов лифтов, утвержденных приказом Государственного комитета Российской Федерации по строительному и жилищно-коммунальному комплексу от 30.06.1999 № 158, Порядком установления необходимости проведения капитального ремонта общего имущества на территории Ростовской области, утвержденным постановлением Правительства Ростовской области от 28.06.2013 № 421, пунктами 7.1, 7.6.1, 7.6.2 Национального стандарта Российской Федерации ГОСТ Р 55964-2014 «Лифты. Общие требования безопасности при эксплуатации», утвержденного и введенного в действие приказом Федерального агентства по техническому регулированию и метрологии от 06.03.2014 № 93-ст, пунктом 4.5 Национального стандарта Российской Федерации ГОСТ Р 56193-2014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 утвержденного и введенного в действие приказом Федерального агентства по техническому регулированию и метрологии от 27.10.2014 № 1445-ст, пунктом 1.14 «МДС 13- 1.99. Инструкция о составе, порядке разработки, согласования и утверждения проектно-сметной документации на капитальный ремонт жилых зданий», утвержденной постановлением Государственного комитета Российской Федерации по строительству и жилищно-коммунальному комплексу от 17.12.1999 № 79, Методическими рекомендациями по формированию состава работ по капитальному ремонту многоквартирных домов, финансируемых за счет средств, предусмотренных Федеральным законом от 21.07.2007 № 185-ФЗ «О Фонде содействия реформированию жилищно-коммунального хозяйства», утвержденными Госкорпорацией «Фонд содействия реформированию ЖКХ» 15.02.2013, суды отказали в удовлетворении требований, придя к выводам, что Компанией в рассматриваемом случае был произведен текущий, а не капитальный ремонт лифтового оборудования, в связи с чем не могут использоваться средства из фонда капитального ремонта. Судебными инстанциями учтено, что капитальный ремонт должен выполняться в соответствии с разработанной проектной документацией, которая у Компании отсутствует; также не представлено обоснование необходимости проведения капитального ремонта и установление факта достижения предельно допустимых характеристик надежности, а также безопасности эксплуатации конструктивных элементов МКД.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«Нахичевань»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