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«Петрозаводскстрой» обратилось в Арбитражный суд Республики Карелия с иском к Республике Карелия в лице Министерства финансов Республики Карелия (далее – Министерство) о взыскании 533 525 рублей 70 копеек убытков. Решением Арбитражного суда Республики Карелия от 16.10.2020, оставленным без изменения постановлением Тринадцатого арбитражного апелляционного суда от 22.12.2020 и постановлением Арбитражного суда Северо- Западного округа от 15.04.2021,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при заключении договора от 10.11.1992 купли-продажи государственного имущества в порядке приватизации он не был предупрежден продавцом о возможности утраты прав на 2 помещение вследствие реализации проживающим в этом помещении гражданином права на приватизацию жилья.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«Петрозаводскстрой» создано путем реорганизации в форме преобразования и является правопреемником закрытого акционерного общества (далее – ЗАО) «Петрозаводскстрой», которое в свою очередь было создано в результате приватизации государственного производственно-коммерческого предприятия «Петрозаводскстрой» (далее – Предприятие), осуществленной на основании заявки трудового коллектива в соответствии с Планом приватизации, утвержденным распоряжением Государственного комитета Республики Карелия по управлению государственной собственностью от 23.10.1992 № 195р. Согласно пунктам 1, 2, 3 данного Плана приватизации выкуп имущества осуществлялся трудовым коллективом единым комплексом. В состав подлежащего приватизации имущества вошли, помимо прочего, объекты социальной инфраструктуры, в том числе общежитие по адресу: г. Петрозаводск, ул. Володарского, д. 44. Между Фондом имущества Республики Карелия (продавцом) и акционерным обществом (далее – АО) «Петрозаводскстрой» (покупателем) заключен договор от 10.11.1992 купли-продажи государственного имущества в порядке приватизации, согласно которому покупателю передается в собственность имущество Предприятия; его право собственности возникает с момента регистрации настоящего договора в установленном законодательством порядке (пункт 3.1 договора), после уплаты последнего взноса продавец выдает покупателю свидетельство о собственности на все выкупленное имущество (пункт 3.3 договора). ООО «Петрозаводскстрой» обратилось в арбитражный суд с настоящим иском, ссылаясь на то, что решением Петрозаводского городского суда Республики Карелия от 02.12.2016, оставленным без изменения апелляционным определением Верховного суда Республики Карелия от 10.02.2017, удовлетворены требования гражданки Бизукойть И.Л. к ЗАО «Петрозаводскстрой» о признании права собственности в порядке приватизации на жилое помещение, расположенное по адресу: г. Петрозаводск, ул. Володарского, д. 44, квартира 13, комната 5. 3 По мнению Общества, в связи с тем, что по договору от 10.11.1992 в составе общежития было передано жилое помещение, обремененное правом третьего лица, вследствие изъятия данного имущества в соответствии с решением суда у истца возникли убытки в размере кадастровой стоимости такого помещения. Исследовав и оценив по правилам статьи 71 АПК РФ представленные доказательства, руководствуясь статьями 15, 393, 460, 461 Гражданского кодекса Российской Федерации, приняв во внимание положения статьи 241 Гражданского кодекса РСФСР в редакции, действовавшей на момент заключения договора, суды отказали в удовлетворении требований, придя к выводам о недоказанности необходимой совокупности условий для взыскания убытков. Судебными инстанциями учтены обстоятельства, установленные при рассмотрении Петрозаводским городским судом Республики Карелия дела № 2- 9498/2016 о признании права собственности на жилое помещение, а именно: Бизукойть И.Р., за которой в дальнейшем было признано право собственности на жилое помещение в общежитии в рамках реализации права на его приватизацию, была зарегистрирована в жилом помещении в связи с трудоустройством в Трест «Петрозаводскстрой», а соответственно, покупатель знал в возможном правопритязании третьих ли на спорное помещение.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«Петрозаводскстрой»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