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обществом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«СТ-ТБО»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«СТ-ТБО» отсрочку уплаты государственной пошлины до окончания производства по кассационной жалобе на решение Арбитражного суда Республики Тыва от 19.11.2020, постановление Третьего арбитражного апелляционного суда от 30.12.2020 и постановление Арбитражного суда Восточно-Сибирского округа от 10.03.2021 по делу № А69-1532/2020. Судья Верховного СудаРоссийской Федерации М.К. Антонова Суд: Верховный Суд РФ (подробнее) Истцы: ООО "СТ-ТБО" (подробнее) Ответчики: Управление Федеральной антимонопольной службы по Республике Тыва (подробнее) УФАС по Республике Тыва (подробнее) Судьи дела: Антонова М.К. (судья) (подробнее) Последние документы по делу: Определение от 6 июля 2021 г. по делу № А69-1532/2020 Определение от 14 мая 2021 г. по делу № А69-1532/2020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