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30.09.2019 Мунасыпов Алексей Валерьевич признан несостоятельным (банкротом), в отношении него введена процедура реализации имущества гражданина. Определением суда от 02.07.2020 процедура реализации имущества гражданина завершена, Мунасыпов Алексей Валерьевич освобожден от дальнейшего исполнения обязательств. Булатецкий Геннадий Геннадьевич обратился в Арбитражный суд Челябинской области с заявлением о выдаче исполнительного листа на взыскание с Мунасыпова А.В. материального ущерба в размере неудовлетворенного требования. Определением Арбитражного суда Челябинской области от 06.10.2020 в удовлетворении заявления отказано. Постановлением Восемнадцатого арбитражного апелляционного суда от 11.11.2020 определение суда первой инстанции оставлено без изменения. 2 Арбитражный суд Уральского округа постановлением от 22.03.2021 указанные судебные акты оставил без изменения. Булатецкий Геннадий Геннадиевич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213.28, 213.30 Федерального закона от 26.10.2002 № 127-ФЗ «О несостоятельности (банкротстве)», разъяснениями, изложенными в пункте 45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должника от дальнейшего исполнения обязательств, и отсутствия в связи с этим оснований для выдачи исполнительного листа.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ином толковании норм действующего законодательства,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Булатецкому Геннадию Геннадиевичу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