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конкурсный управляющий обществом с ограниченной ответственностью «Завод ЖБИ-Конструкции» (далее – должник) Евлоев Рустам Русланович обратился в суд с заявлением о пересмотре по вновь открывшимся обстоятельствам определения Арбитражного суда Республики Калмыкия от 14.06.2018 по настоящему делу об утверждении мирового соглашения от 28.05.2018, заключенного между должником и обществом. Определением Арбитражного суда Республики Калмыкия от 12.10.2020, оставленным без изменения постановлениями Шестнадцатого арбитражного апелляционного суда от 31.12.2020 и Арбитражного суда Северо-Кавказского округа от 19.03.2021, заявление удовлетворено.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Удовлетворяя заявление, суды, руководствуясь статьями 311, 312, 317 Арбитражного процессуального кодекса Российской Федерации, статьями 61.2, 61.3 Федерального закона от 26.10.2002 № 127-ФЗ «О несостоятельности (банкротстве)», разъяснениями, приведёнными в постановлении Пленума Высшего Арбитражного Суда Российской Федерации от 30.06.2011 № 52 «О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обстоятельствам», исходили из того, что оно подано в установленный срок, а приводимые в нём обстоятельства являлись новыми и существенными, способными повлиять на принятие иного судебного акта по настоящему делу.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«Ро-сельхозсервис»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