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«Страховая компания «Согаз-Мед» обратилось в Арбитражный суд Хабаровского края с иском о взыскании с краевого государственного бюджетного учреждения здравоохранения «Городская поликлиника № 16» Министерства здравоохранения Хабаровского края (медицинская организация) 2 184 920 рублей 46 копеек штрафов по предписаниям № № 415, 421, 493, 565, 566, 634, 695, 772-775, 810, 933-936. Решением Арбитражного суда Хабаровского края от 20.07.2020 иск удовлетворен в части взыскания 228 379 рублей 65 копеек штрафа, в удовлетворении иска в остальной части отказано. Постановлением Шестого арбитражного апелляционного суда от 21.10.2020 решение суда первой инстанции оставлено без изменения. Арбитражный суд Дальневосточного округа постановлением от 17.03.2021 указанные судебные акты в части взыскания 3 559 рублей 27 копеек штрафа оставил без изменения, в остальной части принятые по делу судебные акты 2 отменил и в этой части направил дело на новое рассмотрение в Арбитражный суд Хабаровского края. Акционерное общество «Страховая компания «Согаз-Мед»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положениями статей 329, 330, 779, 781 Гражданского кодекса Российской Федерации, статей 40, 41 Федерального закона от 29.11.2010 № 326-ФЗ «Об обязательном медицинском страховании в Российской Федерации», суды первой и апелляционной инстанций пришли к выводу о наличии оснований для начисления истцом штрафов, признав верным контррасчет ответчика с применением размера подушевого норматива финансирования, установленного Соглашениями о тарифах на оплату медицинской помощи по обязательному медицинскому страхованию на 2017 и 2018 годы. Окружной суд согласился с выводами судов в части взыскания штрафов по предписаниям №№ 695, 775, 810. Отменяя принятые по делу судебные акты в остальной части и направляя дело на новое рассмотрение в суд первой инстанции, суд округа исходил из того, что судами не проверено соответствие начисленных штрафов требованиям статей 39, 41 Федерального закона от 29.11.2010 № 326-ФЗ «Об обязательном медицинском страховании в Российской Федерации», пунктам 66, 69 Порядка организации и проведения контроля объемов, сроков, качества и условий предоставления медицинской помощи по обязательному медицинскому страхованию, утвержденного 3 приказом Федерального фонда обязательного медицинского страхования от 01.12.2010 № 230 (действовавшего в спорный период).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«Страховая компания «Согаз-Мед»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