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Скопин Виктор Станиславович (далее – предприниматель Скопин В.С.) обратился в Арбитражный суд Архангельской области с иском к индивидуальному предпринимателю Кулигину Виктору Ивановичу (далее – предприниматель Кулигин В.И.) об обращении взыскания на принадлежащую ответчику долю в размере 3/5 в праве общей долевой собственности на здание материального склада, путем продажи с публичных торгов. В свою очередь предприниматель Кулигин В.И. заявил встречные требования о возложении на предпринимателя Скопина В.С. обязанности обеспечить предоставление экземпляра ключей от двери и не чинить препятствия в пользовании указанным зданием склада. К участию в деле в качестве третьего лица, не заявляющего самостоятельных требований относительно предмета спора, привлечен Пугин Александра Вячеславовича. Решением Арбитражного суда Архангельской области от 27.07.2020, оставленным без изменения постановлением Четырнадцатого арбитражного 2 апелляционного суда от 21.12.2020 и постановлением Арбитражного суда Северо- Западного округа от 25.03.2021, в удовлетворении первоначального иска отказано, встречные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ссылается на законность своих действий по удержанию спорного имущества ввиду наличия у предпринимателя Кулигина В.И. задолженности, взысканной в судебном порядке. Оспаривая правомерность удовлетворения встречных требований, предприниматель Скопин В.С. ссылается на истечение срока лицензии, в связи с чем предприниматель Кулигин В.И. не может осуществлять хозяйственную деятельность в спорном помещении.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сторонам на праве общей долевой собственности принадлежит здание склада общей площадью 968,7 кв. м (кадастровый номер 29:22:060703:191), расположенное по адресу: г. Архангельск, ул. Лермонтова, д. 23, стр. 8; доля предпринимателя Скопина В.С. составляет 2/5, доля предпринимателя Кулигина В.И. – 3/5. Здание представляет собой единый производственный объект и использовалось сторонами для осуществления совместной деятельности как станция по освидетельствованию спасательного оборудования. Между сторонами 01.01.2010, 01.01.2017 заключены договоры о совместной деятельности, по условиям которых предприниматель Кулигин В.И. предоставил в качестве вклада в общее дело свою долю в праве общей долевой собственности на здание. Согласно указанным договорам предприниматель Кулигин В.И. обязался среди прочего нести расходы, связанные с техническим обслуживанием и осуществлением текущего ремонта оборудования и здания станции, расходы по содержанию станции (арендная плата, оплата работы специалистов, коммунальные услуги, телефон и прочее). На основании договора ипотеки от 17.10.2019 Кулигин В.И. передал 3/5 доли в праве общей долевой собственности на здание в залог Пугину А.В. в обеспечение исполнения обязательств по договору займа. 3 Вступившим в законную силу решением Арбитражного суда Архангельской области от 07.11.2019 по делу № А05-5001/2019 с предпринимателя Кулигина В.И. в пользу предпринимателя Скопина В.С. взыскано 1 982 708 рублей 19 копеек неосновательного обогащения в виде стоимости расходов, связанных с содержанием и сохранением здания в период с 2016 по 2019 годы, относящихся на долю ответчика. Предпринимателем Скопиным В.С. в адрес предпринимателя Кулигина В.И. 16.12.2019 направлено уведомление о том, что на основании статьи 359 Гражданского кодекса Российской Федерации (далее – Гражданский кодекс) в связи с непогашением последним задолженности истец удерживает имущество ответчика - 3/5 доли в праве собственности на здание вплоть до полной уплаты долга. Ссылаясь на наличие непогашенной задолженности, предприниматель Скопин В.С. обратился в арбитражный суд с первоначальным иском. В свою очередь предприниматель Кулигин В.И., утверждая, что истец чинит ему препятствия в пользовании помещениями, обратился в суд с встречными требованиями. Исследовав и оценив по правилам статьи 71 АПК РФ представленные доказательства, руководствуясь статьями 219, 304, 359, 360 Гражданского кодекса, разъяснениями, изложенными в пункте 45 постановления Пленума Верховного Суда Российской Федерации и Пленума Высшего Арбитражного суда Российской Федерации от 29.04.2020 №10/22 «О некоторых вопросах, возникающих в судебной практике при разрешении споров, связанных с защитой права собственности и других вещных прав», суды отказали в удовлетворении первоначального иска, придя к выводам об отсутствии у предпринимателя Скопина В.С. оснований для удержания спорного имущества, учитывая отсутствие доказательств того, что предприниматель Кулигин В.И. передавал добровольно свою долю в праве собственности. Кроме того, в рамках дела № А05-5001/2019, в том числе, на стадии исполнительного производства, предпринимаются действия по обеспечению исполнения решения суда. Установив факт препятствования предпринимателем Скопиным В.С. в пользовании предпринимателем Кулигиным В.И. недвижимым имуществом, в праве собственности на которое у последнего имеется доля, суды правомерно удовлетворили встречные требования, отметив, что отсутствие согласованного порядка пользования общим имуществом не может служить основанием для ограничения одному из сособственников доступа к данному имуществу со стороны другого сособственника.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отказать в передаче кассационной жалобы индивидуального предпринимателя Скопина Виктора Станиславовича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