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14.07.2020, заявленные требования удовлетворены. Постановлением Тринадцатого арбитражного апелляционного суда от 24.12.2020, оставленным без изменения постановлением Арбитражного суда Северо-Западного округа от 25.02.2021, решение суда первой инстанции отменено, в удовлетворении заявленных требований отказано. В кассационной жалобе, поданной в Верховный Суд Российской Федерации, предприниматель, ссылаясь на существенное нарушение норм права, просит отменить постановления апелляционного суда и суда округа, заявленные требования удовлетворить.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судебным приставом-исполнителем отдела судебных приставов на основании постановления налогового органа от 10.07.2018 № 3875 о взыскании с предпринимателя задолженности по налогам и сборам в размере 350 086 рублей 84 копеек и пени в размере 419 рублей 97 копеек вынесено постановление от 11.07.2018 о возбуждении исполнительного производства № 35684/18/78019-ИП, установлен должнику 5-дневный срок для добровольного исполнения требований исполнительного документа. В рамках исполнительного производства судебным приставом направлены соответствующие запросы в регистрирующие органы, налоговый орган, кредитные организации, вынесено постановление от 26.07.2018 об обращении взыскания на денежные средства должника, находящиеся в банке или иной кредитной организации. Поскольку требования исполнительного документа заявителем не исполнены в установленный срок, судебным приставом вынесено постановление от 27.07.2018 о взыскании исполнительского сбора в сумме 24 535 рублей 48 копеек. Судебным приставом 07.12.2018 принято постановление об окончании исполнительного производства на основании пункта 4 части 1 статьи 46, пункта 3 части 1 статьи 47 Федерального закона от 02.10.2007 № 229-ФЗ «Об исполнительном производстве» (далее - Закон № 229-ФЗ). Постановлением заместителя старшего судебного пристава отдела судебных приставов от 10.10.2019 с учетом постановления о внесении изменений от 11.08.2020 отменено постановление от 07.12.2018 об окончании исполнительного производства и производство № 35684/18/78019-ИП возобновлено с присвоением № 616085/18/78018-ИП. Постановлением заместителя старшего судебного пристава отдела судебных приставов от 10.10.2019 исполнительное производство № 616085/18/78018-ИП окончено в связи с фактическим исполнением. Не согласившись с постановлением от 10.10.2019 об отмене окончания исполнительного производства и считая оспариваемые бездействия/действия судебных приставов незаконными, предприниматель обратился в арбитражный суд. Удовлетворяя заявление, суд первой инстанции исходил из непредставления судебным приставом доказательств, свидетельствующих о выполнении требований пункта 1 части 6 статьи 47 Закона № 229-ФЗ (направлении в адрес должника и взыскателя копии постановления об окончании исполнительного производства). Отменяя решение суда, суд апелляционной инстанции, оценив представленные в материалы дела доказательства, руководствуясь положениями Закона об исполнительном производстве, пришел к выводу о том, что в действиях отдела судебных приставов, заместителя старшего судебного пристава отдела судебных приставов отсутствует заявленное предпринимателем бездействие, оспоренное постановление соответствует положениям действующего законодательства и не нарушает права и законные интересы заявителя, с чем согласился суд округа. Судебные инстанции указали, что постановление вынесено в связи с необходимостью указания фактической причины окончания исполнительного производства - исполнение требований исполнительного документа, не возлагает на предпринимателя каких-либо обязанностей, не содержит предписаний, распоряжений, обязательных для исполнения, и не может рассматриваться как нарушающее права и законные интересы должника. Суды отметили, что предприниматель не представил доказательств нарушения его прав и законных интересов в сфере предпринимательской и иной экономической деятельности в связи с вынесением оспариваемого постановления, не конкретизировал, какие именно действия заместителя старшего судебного пристава отдела судебных приставов нарушили его права и законные интересы с учетом того, что постановлением от 10.10.2019 исполнительное производство окончено в связи с его фактическим исполнением. Доводы предпринимателя, изложенные в жалобе, являлись предметом рассмотрения судов апелляционной инстанции и округа, им дана надлежащая правовая оценка, повторяют позицию заявителя по спору, не опровергают выводы судов, не подтверждают существенных нарушений норм материального права и норм процессуального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ИП Дьяченко Ольга Олеговна (подробнее) Ответчики: ОТДЕЛ ПО ЦЕНТРАЛЬНОМУ РАЙОНУ УПРАВЛЕНИЯ ФЕДЕРАЛЬНОЙ СЛУЖБЫ СУДЕБНЫХ ПРИСТАВОВ РОССИИ ПО Санкт-ПетербургУ (подробнее) Иные лица: Заместитель старшего судебного пристава ОСП по Центральному району г.Санкт-Петербурга Антонов Н.С. (подробнее) Межрайонная инспекция Федеральной налоговой службы №10 по Санкт-Петербургу (подробнее) судебный пристав-исполнитель Дзержинского ОСП Центрального района Леонтьева С.В. (подробнее) Управление Федеральной службы судебных приставов по Санкт-Петербургу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