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«Ростелеком» обратилось в Арбитражный суд Новосибирской области с иском о взыскании с Главного управления Федеральной службы исполнения наказаний по Новосибирской области 984 536 рублей 96 копеек задолженности за оказанные услуги за период с 01.01.2019 по 30.04.2019. Решением Арбитражного суда Новосибирской области от 14.07.2020 иск удовлетворен. Постановлением Седьмого арбитражного апелляционного суда от 14.10.2020 решение суда первой инстанции оставлено без изменения. Арбитражный суд Западно-Сибирского округа постановлением от 16.02.2021 указанные судебные акты оставил без изменения. Главное управление Федеральной службы исполнения наказаний по Новосибирской области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относится к субъектам, обеспечивающим безопасность государства, ограничение или прекращение оказания услуг связи которому является недопустимым, отсутствуют уведомления истца об отказе от оказания услуг, факт оказания услуг за спорный период подтвержден, руководствуясь статьями 309, 310, 779, 781 Гражданского кодекса Российской Федерации, положениями Федерального закона от 07.07.2003 № 126-ФЗ «О связи», Указа Президента Российской Федерации от 23.11.1995 № 1173 «О мерах по осуществлению устойчивого функционирования объектов, обеспечивающих безопасность государства», правовой позицией, изложенной в пунктах 21, 23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Федеральной службы исполнения наказаний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