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05.11.2020, оставленным без изменения постановлениями Первого арбитражного апелляционного суда от 28.12.2020 и Арбитражного суда Волго-Вятского округа от 01.04.2021, исковое требование удовлетворено. В кассационной жалобе, поданной в Верховный Суд Российской Федерации, ФССП России и управление ставят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постановлением судебного пристава-исполнителя от 21.06.2017 в отношении ООО «Эверест» (должник) возбуждено исполнительное производство № 67140/17/52009-ИП на основании исполнительного листа серии ФС № 014402710, выданного Арбитражным судом Нижегородской области по делу № А43-11091/2017. Постановлением судебного пристава-исполнителя от 26.12.2019 в связи с невозможностью установить местонахождение должника, его имущества либо получить сведения о наличии принадлежащих ему денежных средств и иных ценностей исполнительное производство № 67140/17/52009-ИП окончено, исполнительный лист возвращен взыскателю. В обоснование иска общество ссылается на то, что в результате несовершения должностными лицами службы судебных приставов действий, направленных на исполнение судебного акта, оно понесло убытки в виде денежных средств, не взысканных в рамках исполнительного производства № 67140/17/52009-ИП. Оценив представленные в дело доказательства, руководствуясь положениями статей 15 , 16 , 1064 , 1069 Гражданского кодекса Российской Федерации, статей 2, 4, 14, 30, 64, 80 Федерального закона от 02.10.2007 № 229-ФЗ «Об исполнительном производстве», статей 12, 13 Федерального закона от 21.07.1997 № 118-ФЗ «Об органах принудительного исполнения Российской Федерации», правовой позицией, изложенной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в пункте 8 Обзора судебной практики Верховного Суда Российской Федерации № 4 (2019), утвержденного Президиумом Верховного Суда Российской Федерации 25.12.2019, суды пришли к выводу о наличии оснований для удовлетворения иска. При этом судебные инстанции исходили из того, что в результате виновных противоправных действий (бездействия) судебного пристава-исполнителя обществу причинены убытки, которые подлежат взысканию с казны Российской Федерации в лице ФССП России. При исследовании обстоятельств дела установлены причинно-следственная связь между незаконным бездействием судебного пристава-исполнителя и неисполнением судебного акта; наличие денежных средств на расчетном счете должника в период исполнительного производства в количестве, достаточном для погашения части долга перед взыскателем; списание должником со спорного банковского счета денежных средств в результате неисполнения судебным приставом-исполнителем своих обязанностей; обязанность и возможность судебного пристава-исполнителя предотвратить списание денежных средств с расчетного счета должника. Доводы, изложенные в кассационной жалобе, не свидетельствуют о допущенной при рассмотрении дела судебной ошибке с учетом фактических обстоятельств дела,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Исходя из вышеизложенного, оснований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службе судебных приставов и Управлению Федеральной службы судебных приставов по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"АЛЬМАРА" (подробнее) Ответчики: в лице ФССП России (подробнее) Управление Федеральной службы судебных приставов по Нижегородской области (подробнее) Иные лица: АКБ "Авангард" (подробнее) ГУ МВД РФ по Нижегородской обл. (подробнее) ООО "Темп" (подробнее) ООО "Эверест" (подробнее) Специализированный отдел по особым исполнительным производствам УФССП по Нижегородской области (подробнее) УФССП РФ по Нижегородской области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