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недействительными: договора купли-продажи от 20.10.2016 № 01/2016, заключённого между должником и обществом с ограниченной ответственностью «ФОРА»; договора купли- продажи недвижимого имущества от 23.12.2016, заключённого между обществом «ФОРА» и Гапоненко Александром Вячеславовичем, Кореньковым Яковом Сергеевичем, Зайцевым Дмитрием Павловичем; договора купли- продажи недвижимого имущества от 20.02.2018, заключённый между Гапоненко А.В., Кореньковым Я.С., Зайцевым Д.П. и Динисламовым Вадимом Маратовичем; применении последствии недействительности сделок в виде истребования встроенного нежилого помещения с кадастровым номером 86:10:0101074:296, площадью 198,8 кв. м., расположенного по адресу: г. Сургут, ул. Югорская, д. 15 (далее – нежилое помещение). Определением Арбитражного суда Ханты-Мансийского автономного округа – Югры от 12.09.2019, оставленным без изменения постановлением Восьмого арбитражного апелляционного суда от 14.12.2020, заявление удовлетворено. Постановлением Арбитражного суда Западно-Сибирского округа от 12.02.2021 данные судебные акты отменены в части с признания недействительным последнего из оспариваемых заявителем договора купли- продажи недвижимого имущества от 20.02.2018, применения последствий недействительности сделки в виде возложения на Динисламова В.М. 2 обязанности по возврату нежилого помещения в конкурную массу. В отменённой части принят новый судебный акт об отказе в удовлетворении требований к Динисламову В.М. Обособленный спор в части применения последствий недействительности договоров купли-продажи от 20.10.2016 и от 23.12.2016 направлен на новое рассмотрение в Арбитражный суд Ханты- Мансийского автономного округа – Югры.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21.05.2021 от Динисламова В.М. поступил отзыв на кассационную жалобу заявителя в порядке, предусмотренном статьей 291.4 Арбитражного процессуального кодекса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на неё отзыва таких оснований не установлено. Отменяя принятые по спору судебные акты, суд округа, руководствуясь статьями 301, 302 Гражданского кодекса Российской Федерации, разъяснениями, содержащимися в постановлении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 и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пришёл к выводу о недоказанности совокупности условий для признания недействительной сделки с Динисламовым В.М., признав последнего добросовестным приобретателем нежилого помещения. Согласившись с выводами судов первой и апелляционной инстанции в остальной части, касающейся недействительности договоров купли-продажи от 20.10.2016 и от 23.12.2016 в качестве единой сделки заинтересованных лиц по реализации спорного нежилого помещения третьему лицу, признанному добросовестным, суд округа счёл необходимым направить на новое рассмотрение оставшийся неразрешённым вопрос применения последствий её недействительности. 3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обжалуемого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«Алкомаркет – С» Пасечнику Алексею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