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ФИО1 обратилась в суд с заявлением об изменении очередности удовлетворения требований кредиторов по текущим обязательствам должника и установлении приоритета погашения требований по заработной плате, выходным пособиям и компенсациям бывшим работникам завода перед требованиями по уплате налога на доходы физических лиц и страховых взносов. Определением Арбитражного суда Тверской области от 11.06.2019, оставленным без изменения постановлениями Четырнадцатого арбитражного апелляционного суда от 09.09.2019 и Арбитражного суда Северо-Западного округа от 11.12.2019, в удовлетворении заявления управляющего отказано. В кассационной жалобе, поданной в Верховный Суд Российской Федерации, конкурсный управляющий должником просит отменить состоявшиеся по обособленному спору судебные акты и направить данный спор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Оценив представленные доказательства в соответствии с положениями статьи 71 Арбитражного процессуального кодекса Российской Федерации, и руководствуясь статьями 20.3 и 134 Федерального закона от 26.10.2002 № 127-ФЗ «О несостоятельности (банкротстве)», суд первой инстанции пришел к выводу о том, что в рассматриваемом случае применение такой исключительной меры как отступление от очередности погашения текущих платежей является необоснованным. Суды апелляционной инстанции и округа согласились с водами суда первой инстанции. Доводы жалобы не свидетельствуют о наличии существенных нарушений норм материального права и (или) норм процессуального права и не могут служить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ООО "РегионМетМаркет" (подробнее) Ответчики: ОАО "Бологовский арматурный завод" (подробнее) Иные лица: АО "АтомЭнергоСбыт" - ОП "ТверьАтомЭнергоСбыт" к/к (подробнее) Ассоциация "МРСРО ПАУ" (подробнее) ГУ "РЭК" (подробнее) Кузнецов Владимир Геннадьевич (б/рук) (подробнее) Межрайонный отдел судебных приставов по особо важным исполнительным производствам Управления Федеральной службы судебных приставов по Тверской области (подробнее) ООО "МеталлТрейд" представитель Проскуряков Д.В. к/к (подробнее) ООО "Титан-Курск" к/к (подробнее) ПАО Банк ВТБ (подробнее) Союз АУ "СРО "Северная Столица" (подробнее) Судьи дела: Разумов И.В.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