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304-ЭС21-6825 ОПРЕДЕЛЕНИ Е г. Москва 08 июня 2021 г. Судья Верховного Суда Российской Федерации Антонова М.К., изучив кассационную жалобу общества с ограниченной ответственностью «НПСК» (далее – ООО «НПСК») на решение Арбитражного суда Ханты-Мансийского автономного округа – Югры от 23.07.2020, постановление Восьмого арбитражного апелляционного суда от 22.10.2020 и постановление Арбитражного суда Западно-Сибирского округа от 09.02.2021 по делу № А75-5500/2020 по заявлению ООО «НПСК» о признании недействительным решения Управления Федеральной антимонопольной службы по Ханты-Мансийскому автономному округу – Югре (далее – управление, антимонопольный орган) от 21.01.2020, при участии в качестве третьих лиц, не заявляющих самостоятельных требований относительно предмета спора – муниципального казенного учреждения «Управление капитального строительства» (далее – учреждение), муниципального водоканализационного предприятия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23.07.2020, оставленным без изменения постановлениями Восьмого арбитражного апелляционного суда 2 от 22.10.2020 и Арбитражного суда Западно-Сибирского округа от 09.02.2021, в удовлетворении заявленного требования отказано. В жалобе ООО «НПСК»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086/01/11-6/2019, возбужденного на основании жалоб предприятия, учреждения, ООО «Квадрат» и администрации, антимонопольным органом принято решение от 21.01.2020. Решением управления ООО «ТСС» и группа лиц (ООО «НПСК», ООО «Няганская промышленно-строительная компания») признаны нарушившими пункт 2 части 1 статьи 11 Федерального закона от 26.07.2006 № 135-ФЗ «О защите конкуренции» (далее - Закон о защите конкуренции), что выразилось в заключении устного картельного соглашения на аукционе, состоящего в отказе от конкурентного поведения. Считая ненормативный правовой акт антимонопольного органа незаконным, ООО «НПСК» обратилось в арбитражный суд. Отказывая в удовлетворении заявленного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защите конкуренции,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 учетом правовой позиции, изложенной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 том, что оспариваемое решение управления соответствует требованиям действующего законодательства, не нарушает права и законные интересы заявителя. При этом судебные инстанции исходили из доказанности факта заключения обществами картельного соглашения, реализация которого привела 3 к поддержанию цены на аукционе в электронной форме с применением схемы «таран». Обжалуя судебные акты в Верховный Суд Российской Федерации, ООО «НПСК» приводит доводы, которые являлись предметом рассмотрения судов и получили надлежащую правовую оценку. Доводы кассационной жалобы не подтверждают существенных нарушений норм материального права и норм процессуального права, повлиявших на исход дела, по существу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