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Тверской области от 19.06.2020 по делу № А66-4720/2020, постановление Четырнадцатого арбитражного апелляционного суда от 17.08.2020 и постановление Арбитражного суда Северо-Западного округа от 01.12.2020 по тому же делу отменить. Заявление общества с ограниченной ответственностью «Городская Управляющая Компания Пролетарского района города Твери» удовлетворить. Признать незаконным и отменить постановление Главного управления «Государственная жилищная инспекция» Тверской области от 27.03.2020 № 262/ОГ-20 о привлечении к административной ответственности, предусмотренной частью 2 статьи 14.1.3 Кодекса Российской Федерации об административных правонарушениях. Председательствующий судья Ю.Г. Иваненко Судья А.Г. Першутов Судья Д.В. Тютин Суд: Верховный Суд РФ (подробнее) Истцы: ООО "Городская Управляющая Компания Пролетарского района города Твери" (подробнее) Ответчики: ГУ "Государственная жилищная инспекция Тверской области" (подробнее) Судьи дела: Першутов А.Г. (судья) Последние документы по делу: Резолютивная часть определения от 2 июня 2021 г. по делу № А66-4720/2020 Определение от 7 июня 2021 г. по делу № А66-4720/2020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