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унитарное предприятие «Топливно-энергетический комплекс Санкт-Петербурга» (далее – Предприятие)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(далее – АПК РФ), к Санкт-Петербургскому государственному казенному учреждению «Жилищное агентство Выборгского района Санкт-Петербурга» (далее – Агентство) об обязании ответчика представить информацию в отношении собственников (согласно реестру лицевых счетов) и нанимателей жилых помещений: фамилия, имя, отчество (при наличии) и место жительства, а также дата и место рождения, место работы (если они известны) и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 серия и номер свидетельства о регистрации транспортного средства). Решением Арбитражного суда города Санкт-Петербурга и Ленинградской области от 26.12.2019, оставленным без изменения постановлением Тринадцатого арбитражного апелляционного суда от 29.05.2020 и постановлением Арбитражного суда Северо-Западного округа от 15.07.2020,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По мнению заявителя, тот факт, что Агентство не является субъектом из числа лиц, указанных в части 11 статьи 161 Жилищного кодекса Российской Федерации (далее – Жилищный кодекс), не лишает Предприятия возможности обратиться с требованиями непосредственно к ответчику. Предприятие также полагает, что при рассмотрении дела суды неправильно применили нормы Федерального закона от 27.07.2006 № 152-ФЗ «О персональных данных» (далее – Закон № 152-ФЗ).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соответствии с распоряжением Правительства Санкт-Петербурга от 29.04.2013 № 34-рп Агентство подведомственно исполнительным органам государственной власти Санкт-Петербурга, участвует в предоставлении государственных и муниципальных услуг. Согласно приложению 1 к названному распоряжению Агентство является обладателем информации по следующим документам: договорам найма, сведениям из домовой книги (в отношении жилых помещений, ведение регистрационного учета граждан по месту жительства в которых в части, возложенной на жилищные организации, осуществляет Агентство), справкам о регистрации, характеристикам жилого помещения. В силу пункта 1 Регламента предоставления услуги по выдаче справок о регистрации, утвержденного распоряжением Жилищного комитета Правительства Санкт-Петербурга от 16.02.2012 № 110-р (далее – распоряжение № 110-р), предметом его регулирования являются отношения, возникающие между заявителем и Санкт-Петербургскими государственными казенными учреждениями - районными жилищными агентствами в сфере предоставления услуги по выдаче справки о регистрации. При этом заявителями являются граждане, зарегистрированные по месту жительства в жилых помещениях государственного жилищного фонда Санкт-Петербурга либо ранее зарегистрированные по месту жительства в жилых помещениях государственного жилищного фонда Санкт-Петербурга, но снятые с регистрационного учета, в отношении которых запрашивается справка о регистрации (пункт 1.2 распоряжение № 110-р). Распоряжением Жилищного комитета Правительства Санкт-Петербурга от 22.11.2004 № 192-п утвержден Регламент информационного взаимодействия отделов вселения и регистрационного учета жилищных организаций с подразделениями, осуществляющими начисление и взимание платы за жилье (техническое обслуживание) и коммунальные услуги. Согласно пункту 1.1 указанного распоряжения Регламент информационного взаимодействия отделов вселения и регистрационного учета (далее - ОВиРУ) с подразделениями, осуществляющими начисления оплаты жилья и коммунальных услуг (далее - Регламент), вводится в целях предоставления последним актуальных сведений о пользователях жилых помещений для осуществления начислений по оплате жилья и коммунальных услуг. Регламент подлежит применению при взаимодействии ОВиРУ с организациями, осуществляющими техническое обслуживание или управление домом, в том числе жилищными агентствами, акционерными обществами, жилищными и жилищно-строительными кооперативами, товариществами собственников жилья, иными юридическими лицами, имеющими жилой фонд на праве хозяйственного ведения, оперативного управления (пункт 1.2 Регламента). Регламентом утверждены формы информации, подлежащей передаче (формы 1-пс, 2-пс, 3-пс). Согласно пункту 3.1 Регламента формирование ведомостей (формы 1-пс, 2-пс, 3-пс) для подразделений районных жилищных агентств осуществляется еженедельно, а для подразделений иных организаций в соответствии с условиями заключенных договоров (пункт 3.2 Регламента). В свою очередь Предприятие является исполнителем коммунальных услуг по горячему водоснабжению и отоплению, в том числе в Выборгском районе Санкт-Петербурга. Многоквартирные дома, расположенные в Выборгском районе Санкт-Петербурга, обслуживаются Предприятием на основании прямых договоров с потребителями – собственниками и нанимателями жилых помещений. В связи с наличием у потребителей, проживающих в многоквартирных домах, задолженности за поставленную тепловую энергию, ввиду недостаточности сведений о них, Предприятие направило в адрес Агентства запрос от 26.04.2019 № 58-09/16382 о предоставлении справок «О регистрации» (форма № 9) согласно списку, приведенному в приложении. Агентство письмом от 24.05.2019 № 01-1671/19-0-1 отказало в предоставлении запрашиваемой информации. Ссылаясь на указанные обстоятельства, Предприятие обратилось в арбитражный суд с соответствующими требованиями. Исследовав и оценив по правилам статьи 71 Арбитражного процессуального кодекса Российской Федерации представленные доказательства, руководствуясь пунктом 1 части 11 статьи 161 Жилищного кодекса, пунктом 6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 суды отказали в удовлетворении требований, обоснованно исходя из того, что Агентство не относится к числу субъектов, обязанных предоставлять Предприятию запрашиваемую информацию . Ссылки заявителя на нормы Закона № 152-ФЗ правомерно отклонены судами, поскольку наличие у Предприятия статуса оператора персональных данных и заключение им публичных договоров с потребителями коммунальных ресурсов не свидетельствуют о наличии у Агентства соответствующей обязанности по представлению запрашиваемой информации. В случае предоставления коммунальных услуг собственникам помещений по прямым договорам организации, осуществляющие управление многоквартирным домом, в соответствии с пунктом 1 части 11 статьи 161 Жилищного кодекса Российской Федерации обязаны предоставлять ресурсоснабжающей организации информацию, необходимую для начисления платы за коммунальные ресурсы ( об объемах потребления горячей воды в помещениях многоквартирного дома, показания соответствующих индивидуальных приборов учета) .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государственного унитарного предприятия «Топливно-энергетический комплекс Санкт-Петербурга»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ГУП "Топливно-энергетический комплекс Санкт-Петербурга" (подробнее) Ответчики: Санкт-Петербургское Государственное казенное учреждение "Жилищное агентство Выборгского района Санкт-Петербурга"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