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«ФЕСКО Интегрированный Транспорт» обратилось в Арбитражный суд Приморского края с иском о взыскании с общества с ограниченной ответственностью «Магистраль-НН» 100 000 рублей задолженности по договору транспортной экспедиции от 01.04.2011 № ОМЕ-11/04116В. Решением Арбитражного суда Приморского края от 29.09.2020 иск удовлетворен. Постановлением Пятого арбитражного апелляционного суда от 10.12.2020 решение суда первой инстанции оставлено без изменения. Арбитражный суд Дальневосточного округа постановлением от 02.03.2021 указанные судебные акты оставил без изменения. Общество с ограниченной ответственностью «Магистраль-НН»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ответчиком ненадлежащим образом исполнены обязательства по своевременному представлению экспедитору полной, точной и достоверной информации о свойствах груза, условиях его перевозки и иной информации, необходимой для исполнения экспедитором обязанностей, предусмотренных договором транспортной экспедиции, и представлению документов, необходимых для осуществления таможенного контроля, федерального государственного транспортного надзора и других видов государственного контроля (надзора), в связи с чем истец был привлечен к административной ответственности в виде взыскания штрафа, руководствуясь положениями статей 15, 309, 310, 801 Гражданского кодекса Российской Федерации, положениями Федерального закона от 30.06.2003 № 87 «О транспортно-экспедиционной деятельности», суды пришли к выводу об обоснованности иска. Несогласие заявителя кассационной жалобы с произведенной судами оценкой представленных доказательств и обстоятельств дела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«Магистраль-НН»»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