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Межрайонного отдела по исполнению особых исполнительных производств Главного управления Федеральной службы судебных приставов по Краснодарскому краю (далее – судебный пристав) обратился в Арбитражный суд Краснодарского края с заявлением о привлечении общества с ограниченной ответственностью «Банк Южной многоотраслевой корпорации» (далее – банк) к административной 2 ответственности, предусмотренной частью 2 статьи 17.14 Кодекса Российской Федерации об административных правонарушениях (далее – КоАП РФ). Решением Арбитражного суда Краснодарского края от 18.08.2020, оставленным без изменения постановлением Пятнадцатого арбитражного апелляционного суда от 11.11.2020, банк привлечен к административной ответственности, предусмотренной частью 2 статьи 17.14 КоАП РФ, с назначением наказания в виде административного штрафа в размере 1 000 000 рублей. Арбитражный суд Северо-Кавказского округа постановлением от 21.01.2021 оставил без изменения решение суда первой инстанции и постановление суда апелляционной инстанции. Банк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судебному приставу в удовлетворении заявления. Письмом судьи Верховного Суда Российской Федерации от 09.04.2021 были истребованы материалы дела из Арбитражного суда Краснодарского края.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факт неисполнения банком постановления судебного пристава от 26.06.2020 о частичном снятии ареста и об обращении взыскании на денежные средства должника Макаревича О.А. в сумме 528 522 702 рублей 70 копеек при наличии на счете должника денежных средств в размере, достаточном для исполнения требований исполнительного документа, руководствуясь положениями Федерального закона от 02.10.2007 3 № 229-ФЗ «Об исполнительном производстве», суды пришли к выводу о наличии в действиях банка состава административного правонарушения, ответственность за которое установлена частью 2 статьи 17.14 КоАП РФ, и удовлетворили заявление судебного пристава о привлечении банка к указанной административной ответственности. Обжалуя судебные акты в Верховный Суд Российской Федерации, банк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банком вмененного правонарушения и с соблюдением порядка привлечения к административной ответственности. Доводы банка о том, что в соответствии с пунктом 1 постановления Правительства Российской Федерации от 03.04.2020 № 428 «О введении моратория на возбуждение дел о банкротстве по заявлению кредиторов в отношении отдельных должников» индивидуальный предприниматель Макаревич О.А. включен в «Перечень лиц, на которых распространяется действие моратория в соответствии со статьей 9.1 Федерального закона от 26.10.2002 № 127-ФЗ «О несостоятельности (банкротстве)» и в отношении него действовал мораторий на взыскание денежных средств, не могут быть приняты во внимание, поскольку в рассматриваемом случае с Макаревича О.А. взыскивались денежные средства не как с индивидуального предпринимателя, а как с физического лица, привлеченного к субсидиарной ответственности по обязательствам организации, в отношении которой открыто конкурсное производство в рамках дела о банкротстве, и в отношении которой Макаревич О.А. являясь лицом, контролирующим ее деятельность, совершил неправомерные действия повлекшие невозможность погашения требований кредиторов указанной организации. Пункт 1 статьи 9.1 Федерального закона от 26.10.2002 № 127-ФЗ «О несостоятельности (банкротстве)» на подобных лиц не распространяется, поскольку в соответствии с пунктом 1 постановления Пленума Верховного Суда Российской Федерации от 24.12.2020 № 44 «О некоторых вопросах применения положений статьи 9.1 Федерального закона от 26.10.2002 № 127-ФЗ «О несостоятельности (банкротстве)» согласно абзацу первому пункта 2 статьи 9.1 Закона о банкротстве правила о моратории не применяются к лицам, в отношении которых на день введения моратория возбуждено дело о банкротстве. 4 В связи с тем, что Макаревич О.А. является субсидиарным ответчиком по обязательствам организации, к которой правила о моратории не распространяются, то и на него как субсидиарного ответчика такие правила не могут распространяться. Кроме того, правомерность постановления судебного пристава от 26.06.2020 о частичном снятии ареста и об обращении взыскании на денежные средства должника Макаревича О.А. в сумме 528 522 702 рублей 70 копеек подтверждена вступившими в законную силу судебными актами по делу № А32-25639/2020 Арбитражного суда Краснодарского края. С учетом изложенного приведенные банком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банка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