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«Аспект» (далее – общество) обратилось в Верховный Суд Российской Федерации с кассационной жалобой на судебные акты, принятые по делу Арбитражного суда Краснодарского края № А32-37376/2016. От общества 22.09.2017 поступило ходатайство о приостановлении исполнения обжалуемых судебных актов. В обоснование заявленного ходатайства общество указывает, что в случае исполнения обжалуемых судебных актов интересы истца будут обеспечены за счет результатов инвестиционной деятельности, что повлияет на права третьих лиц.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Приведенные обществом доводы основаны на предположении, не подтверждают невозможность или затруднительность поворота исполнения судебных актов, в связи с чем оснований для удовлетворения заявленного ходатайства не имеется. На основании изложенного,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«Аспект» в удовлетворении ходатайства о приостановлении исполнения решения Арбитражного суда Краснодарского края от 06.03.2017, постановления Пятнадцатого арбитражного апелляционного суда от 27.05.2017 и постановления Арбитражного суда Северо-Кавказского округа от 01.08.2017 по делу № А32-37376/2016. Судья Верховного Суда Российской Федерации О.В. Киселева Суд: Верховный Суд РФ (подробнее) Истцы: ООО "РН-Лизинг" (подробнее) Ответчики: ООО "Аспект" (подробнее) ООО " АСПЕКТ " (подробнее) Судьи дела: Киселева О.В.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