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инспекция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24.12.2020,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Инспекции Федеральной налоговой службы № 4 по городу Москве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Н.В. Павлова Суд: Верховный Суд РФ (подробнее) Истцы: АО ТОРГОВО-ВЫСТАВОЧНЫЙ КОМПЛЕКС "АВИАПАРК" (подробнее) Ответчики: Инспекция Федеральной Налоговой Службы №4 по г. Москве (подробнее) Судьи дела: Павлова Н.В. (судья) (подробнее) Последние документы по делу: Определение от 22 апреля 2021 г. по делу № А40-207025/2019 Определение от 4 марта 2021 г. по делу № А40-207025/2019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