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15 апреля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союз обратился в суд с заявлением о признании недействительным проведённого 19.09.2018 собрания работников, бывших работников должника. Определением Арбитражного суда Вологодской области от 06.12.2018, оставленным без изменения постановлением Четырнадцатого арбитражного апелляционного суда от 23.01.2019, в удовлетворении заявления отказано. В кассационной жалобе, поданной в Верховный Суд Российской Федерации, заявитель просит отменить указанные судебные акты и принять по делу новый судебный акт об удовлетворении его требований.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обособленный спор, суды,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 руководствуясь положениями статей 2, 12.1, 32, 15 Федерального закона от 26.10.2002 № 127-ФЗ «О несостоятельности (банкротстве)», исходили из того, что собрание проведено в пределах компетенции собрания кредиторов и при наличии кворума с целью избрания представителя работников, бывших работников должника, указав на отсутствие доказательств нарушения прав заявителя, должника и его кредиторов. Выводы судов соответствуют нормам права, оснований для переоценки этих выводов не имеется. Нарушений норм материального права, а также норм процессуального права, влекущих за собой безусловную отмену указанных судебных актов, судами не допущено. Несогласие заявителя с выводами судебных инстанций, основанными на установленных фактических обстоятельствах дела и оценке доказательств, не свидетельствует о неправильном применении судами норм материального и процессуального права, повлиявшем на исход дела.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Вологодскому областному союзу потребительских обществ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 Суд: Верховный Суд РФ (подробнее) Истцы: ООО "Айсберри Норд" (подробнее) Ответчики: БАБАЕВСКОЕ РАЙОННОЕ ПОТРЕБИТЕЛЬСКОЕ ОБЩЕСТВО (подробнее) Иные лица: АО "Газпром газораспределение" филиал в Вологодской области (подробнее) АО "Череповецкий ЛВЗ" (подробнее) АССОЦИАЦИЯ "УРАЛО-СИБИРСКОЕ ОБЪЕДИНЕНИЕ АРБИТРАЖНЫХ УПРАВЛЯЮЩИХ" (подробнее) Белозёрова Людмила Александровна (подробнее) ВОЛОГОДСКИЙ ОБЛАСТНОЙ СОЮЗ ПОТРЕБИТЕЛЬСКИХ ОБЩЕСТВ (подробнее) ГИБДД УВД по ВО (подробнее) ИП Виноградов Геннадий Геннадьевич (подробнее) К/у Бабаевского РАЙПО Кочнев Е.В. (подробнее) МИФНС России №11 по ВО (подробнее) НП "Саморегулируемая организация арбитражных управляющих субъектов естественных монополий топливно-энергетического комплекса" (подробнее) НП "Сибирская межрегиональная саморегулируемая организация арбитражных управляющих" (подробнее) ООО "Авангард" (подробнее) ООО "Агроопторг Центр" (подробнее) ООО "Винтоник плюс" (подробнее) ООО "Вологодская кооперативная компания" (подробнее) ООО "Вологодская птица" (подробнее) ООО "Газпром теплоэнерго Вологда" в г.Бабаево (подробнее) ООО "Движение" (подробнее) ООО "Кубенский рыбзавод" (подробнее) ООО "МорскаяЧайка" (подробнее) ООО "ПакТрейд" (подробнее) ООО "ПК "Евразия" (подробнее) ООО "ПРОДЗАКАЗ" (подробнее) ООО "Профилактика" (подробнее) ООО "Профи Плюс" (подробнее) ООО "Союз" (подробнее) ООО "Торговый дом "РосПродукт" (подробнее) ООО "Чикаго" (подробнее) Отдел судебных приставов по Бабаевскому району УФССП по ВО (подробнее) ПК "ВМК" (подробнее) Потребительское общество "Борисовский хлебозавод" (подробнее) Предприниматель Шестопалов Алексей Анатольевич (подробнее) Сбербанк России (подробнее) Управление государственной инспекции по надзору за техническим состоянием самоходных машин и других видов техники Вологодской области (подробнее) Управление ЗАГС Вологодской области Бабаевский (подробнее) Управление Росгвардии по Вологодской области (подробнее) Управление росреестра по ВО (подробнее) УФНС России по Вологодской области (подробнее) ФГКУ "УВО ВНГ России по Вологодской области" (подробнее) ФНС России МРИ №11 по ВО (подробнее) Судьи дела: Корнелюк Е.С.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