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(далее – конкурсный управляющий) обратилась в суд с ходатайством об истребовании сведений и документов у бывших руководителей должника ФИО3 и ФИО1. Определением Арбитражного суда города Санкт-Петербурга и Ленинградской области от 06.08.2018 в удовлетворении ходатайства отказано. Постановлением Тринадцатого арбитражного апелляционного суда от 01.11.2018, оставленным без изменения постановлением Арбитражного суда Северо-Западного округа от 07.02.2019, вышеуказанное определение отменено, по обособленному спору принят новый судебный акт об обязании генерального директора должника ФИО1 передать конкурсному управляющему указанные в ходатайстве документы. В части требований к ФИО3 в удовлетворении ходатайства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обособленный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129 Федерального закона от 26.10.2002 № 127-ФЗ «О несостоятельности (банкротстве)», разъяснениями, приведёнными в пункте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отсутствия доказательств, свидетельствующих об исполнении ФИО1 (последний руководитель должника, контролирующий его деятельность перед процедурой банкротства) по передаче всей имеющейся у него документации конкурсному управляющему, несмотря на предоставленную ему для этого возможность посредством отложения судебного заседания. Суд округа согласился с подобными выводами, констатировав ненадлежащее исполнение заявителем своей обязанности по обеспечению передачи документов должника.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АНО "Центр криминалистических экспертиз" (подробнее) АО "Сургунефтегазбанк" (подробнее) Главный судебный пристав (подробнее) ЗАО "Сургунефтегазбанк" (подробнее) ЗАО Сургутнефтегазбанк " (подробнее) И.о к/у Хохлов Николай Яковлевич (подробнее) Крымский Союз профессиональных арбитражных управляющих "Эксперт" (подробнее) к/у Телеганова Виктория Юрьевна (подробнее) МИФНС №15 по Санкт-Петербургу (подробнее) НП "СОАУ "Гарантия" (подробнее) НП "Федерация СУдебный Экспертов" (подробнее) Октябрьский районный суд г. Санкт-Петербурга (подробнее) ООО "Ассоциация независимых судебных экспертов" (подробнее) ООО "Вернисаж" (подробнее) ООО К/у "Вернисаж" Телеганова В.Ю. (подробнее) ООО "Лига Арбитражных поверенных" (подробнее) ООО "Партнерство экспертов Северо-Запада" (подробнее) ООО "Региональный центр кадастра объектов недвижимости" (подробнее) ООО Собрание кредиторов "Вернисаж" (подробнее) ООО "ХолодПромПоставка" (подробнее) ООО "Центр независимой профессиональной экспертизы "ПетроЭксперт" (подробнее) Северо-Западный региональный центр судебной экспертизы Минюста России (подробнее) Управление Росреестра по Санкт-Петербургу (подробнее) УФНС по Санкт-Петербургу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Центр судебных экспертиз Северо-Западного Округа (подробнее) Последние документы по делу: Определение от 2 ноября 2020 г. по делу № А56-45604/2015 Определение от 20 ноября 2019 г. по делу № А56-45604/2015 Определение от 17 мая 2019 г. по делу № А56-45604/2015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