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Коземаслов Виктор Владимирович обратился в суд с заявлением об освобождении от исполнения обязанностей конкурсного управляющего. Определением Арбитражного суда Новосибирской области от 10.08.2020 Коземаслов В.В. освобождён от исполнения обязанностей конкурсного управляющего, конкурсным управляющим утверждена Габидулина Анна Олеговна. Постановлением Седьмого арбитражного апелляционного суда от 12.10.2020, оставленным без изменения постановлением Арбитражного суда Западно-Сибирского округа от 29.12.2020, отменено определение суда первой инстанции от 10.08.2020 в части утверждения Габидулиной А.О. конкурсным управляющим должником, вопрос об утверждении кандидатуры конкурсного управляющего направлен на новое рассмотрение в суд первой инстанции для назначения независимого арбитражного управляющего, представленного саморегулируемой организацией, определённой методом случайного выбора.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делу судебный акт и направляя вопрос на новое рассмотрение, апелляционный суд руководствовался статьями 45, 127, 144 Федерального закона от 26.10.2002 № 127-ФЗ «О несостоятельности (банкротстве)», пунктом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пришёл к правильным выводам о том, что решение о выборе кандидатуры арбитражного управляющего не может быть принято аффилированными должнику лицами, поскольку это противоречит существу законодательного регулирования в сфере несостоятельности, а суд, исходя из наличия у него соответствующих дискреционных полномочий, вправе в подобной ситуации отказать в утверждении лояльного аффилированным лицам арбитражного управляющего и назначить его методом случайной выборки саморегулируемой организации для обеспечения независимости, исключения фактора заинтересованности, необходимости сохранения баланса интересов сторон и недопущения контролируемого банкротства.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вопрос направлен апелляционным судом на новое рассмотрение и не был окончательно разрешён по существу.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«Агентство «Афина Паллада»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